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37" w:type="dxa"/>
        <w:tblInd w:w="-318" w:type="dxa"/>
        <w:tblLook w:val="04A0"/>
      </w:tblPr>
      <w:tblGrid>
        <w:gridCol w:w="10037"/>
      </w:tblGrid>
      <w:tr w:rsidR="006B0B4F" w:rsidRPr="00790D0B" w:rsidTr="00703818">
        <w:trPr>
          <w:trHeight w:val="2259"/>
        </w:trPr>
        <w:tc>
          <w:tcPr>
            <w:tcW w:w="10037" w:type="dxa"/>
          </w:tcPr>
          <w:p w:rsidR="006B0B4F" w:rsidRDefault="00C5781F" w:rsidP="00C578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="009906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96361">
              <w:rPr>
                <w:rFonts w:ascii="Times New Roman" w:hAnsi="Times New Roman" w:cs="Times New Roman"/>
                <w:b/>
                <w:sz w:val="24"/>
                <w:szCs w:val="24"/>
              </w:rPr>
              <w:t>Итоги 2015/</w:t>
            </w:r>
            <w:r w:rsidR="006B0B4F" w:rsidRPr="00A40A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963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B0B4F" w:rsidRPr="00A40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учебного года и   перспектив</w:t>
            </w:r>
            <w:r w:rsidR="006B0B4F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6B0B4F" w:rsidRPr="00A40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0B4F" w:rsidRPr="00F13E84" w:rsidRDefault="00996361" w:rsidP="00F13E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2016</w:t>
            </w:r>
            <w:r w:rsidR="006B0B4F" w:rsidRPr="00A40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B0B4F" w:rsidRPr="00A40A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год.</w:t>
            </w:r>
          </w:p>
          <w:p w:rsidR="006B0B4F" w:rsidRPr="00790D0B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Е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 xml:space="preserve">жегодный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>доклад посвящён анализу деятельно</w:t>
            </w:r>
            <w:r w:rsidR="00FC54B6">
              <w:rPr>
                <w:rFonts w:ascii="Times New Roman" w:hAnsi="Times New Roman" w:cs="Times New Roman"/>
                <w:sz w:val="24"/>
                <w:szCs w:val="24"/>
              </w:rPr>
              <w:t>сти МАДОУ № 119</w:t>
            </w:r>
            <w:r w:rsidR="00310E0A">
              <w:rPr>
                <w:rFonts w:ascii="Times New Roman" w:hAnsi="Times New Roman" w:cs="Times New Roman"/>
                <w:sz w:val="24"/>
                <w:szCs w:val="24"/>
              </w:rPr>
              <w:t xml:space="preserve">  в истекшем 2015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310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перспективам развития нашего учреждения в новом учебном году.</w:t>
            </w:r>
          </w:p>
        </w:tc>
      </w:tr>
      <w:tr w:rsidR="006B0B4F" w:rsidRPr="00790D0B" w:rsidTr="00703818">
        <w:tc>
          <w:tcPr>
            <w:tcW w:w="10037" w:type="dxa"/>
          </w:tcPr>
          <w:p w:rsidR="006B0B4F" w:rsidRPr="0034616A" w:rsidRDefault="006B0B4F" w:rsidP="00F13E84">
            <w:pPr>
              <w:spacing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90C">
              <w:rPr>
                <w:rFonts w:ascii="Times New Roman" w:hAnsi="Times New Roman"/>
                <w:bCs/>
                <w:sz w:val="24"/>
                <w:szCs w:val="24"/>
              </w:rPr>
              <w:t>Сегодня в  дошкол</w:t>
            </w:r>
            <w:r w:rsidR="00FC54B6">
              <w:rPr>
                <w:rFonts w:ascii="Times New Roman" w:hAnsi="Times New Roman"/>
                <w:bCs/>
                <w:sz w:val="24"/>
                <w:szCs w:val="24"/>
              </w:rPr>
              <w:t>ьном учреждении функционирует 13 групп, 13</w:t>
            </w:r>
            <w:r w:rsidRPr="0058290C">
              <w:rPr>
                <w:rFonts w:ascii="Times New Roman" w:hAnsi="Times New Roman"/>
                <w:bCs/>
                <w:sz w:val="24"/>
                <w:szCs w:val="24"/>
              </w:rPr>
              <w:t xml:space="preserve"> групп общеобразовательной направленности, </w:t>
            </w:r>
            <w:r w:rsidR="00FC54B6">
              <w:rPr>
                <w:rFonts w:ascii="Times New Roman" w:hAnsi="Times New Roman"/>
                <w:bCs/>
                <w:sz w:val="24"/>
                <w:szCs w:val="24"/>
              </w:rPr>
              <w:t>в 10</w:t>
            </w:r>
            <w:r w:rsidRPr="0058290C">
              <w:rPr>
                <w:rFonts w:ascii="Times New Roman" w:hAnsi="Times New Roman"/>
                <w:bCs/>
                <w:sz w:val="24"/>
                <w:szCs w:val="24"/>
              </w:rPr>
              <w:t xml:space="preserve"> группах обучение </w:t>
            </w:r>
            <w:r w:rsidR="00FC54B6">
              <w:rPr>
                <w:rFonts w:ascii="Times New Roman" w:hAnsi="Times New Roman"/>
                <w:bCs/>
                <w:sz w:val="24"/>
                <w:szCs w:val="24"/>
              </w:rPr>
              <w:t>ведется на русском языке, в 3</w:t>
            </w:r>
            <w:r w:rsidRPr="0058290C">
              <w:rPr>
                <w:rFonts w:ascii="Times New Roman" w:hAnsi="Times New Roman"/>
                <w:bCs/>
                <w:sz w:val="24"/>
                <w:szCs w:val="24"/>
              </w:rPr>
              <w:t xml:space="preserve"> группах на татарском языке.   Группы  посе</w:t>
            </w:r>
            <w:bookmarkStart w:id="0" w:name="_GoBack"/>
            <w:r w:rsidRPr="0034616A">
              <w:rPr>
                <w:rFonts w:ascii="Times New Roman" w:hAnsi="Times New Roman"/>
                <w:bCs/>
                <w:sz w:val="24"/>
                <w:szCs w:val="24"/>
              </w:rPr>
              <w:t xml:space="preserve">щают  </w:t>
            </w:r>
            <w:r w:rsidR="00FC54B6">
              <w:rPr>
                <w:rFonts w:ascii="Times New Roman" w:hAnsi="Times New Roman"/>
                <w:bCs/>
                <w:sz w:val="24"/>
                <w:szCs w:val="24"/>
              </w:rPr>
              <w:t xml:space="preserve">240 ребенка, </w:t>
            </w:r>
            <w:r w:rsidRPr="0034616A">
              <w:rPr>
                <w:rFonts w:ascii="Times New Roman" w:hAnsi="Times New Roman"/>
                <w:bCs/>
                <w:sz w:val="24"/>
                <w:szCs w:val="24"/>
              </w:rPr>
              <w:t xml:space="preserve">обучаются на родном языке –  </w:t>
            </w:r>
            <w:r w:rsidR="00FC54B6">
              <w:rPr>
                <w:rFonts w:ascii="Times New Roman" w:hAnsi="Times New Roman"/>
                <w:bCs/>
                <w:sz w:val="24"/>
                <w:szCs w:val="24"/>
              </w:rPr>
              <w:t xml:space="preserve">55 </w:t>
            </w:r>
            <w:r w:rsidRPr="0034616A">
              <w:rPr>
                <w:rFonts w:ascii="Times New Roman" w:hAnsi="Times New Roman"/>
                <w:bCs/>
                <w:sz w:val="24"/>
                <w:szCs w:val="24"/>
              </w:rPr>
              <w:t xml:space="preserve">воспитанников. </w:t>
            </w:r>
          </w:p>
          <w:p w:rsidR="006B0B4F" w:rsidRPr="00F13E84" w:rsidRDefault="006B0B4F" w:rsidP="00F13E84">
            <w:pPr>
              <w:spacing w:line="360" w:lineRule="auto"/>
              <w:ind w:firstLine="7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616A">
              <w:rPr>
                <w:rFonts w:ascii="Times New Roman" w:hAnsi="Times New Roman"/>
                <w:bCs/>
                <w:sz w:val="24"/>
                <w:szCs w:val="24"/>
              </w:rPr>
              <w:t>Обслуживают</w:t>
            </w:r>
            <w:r w:rsidR="00FC54B6">
              <w:rPr>
                <w:rFonts w:ascii="Times New Roman" w:hAnsi="Times New Roman"/>
                <w:bCs/>
                <w:sz w:val="24"/>
                <w:szCs w:val="24"/>
              </w:rPr>
              <w:t xml:space="preserve"> детей 71</w:t>
            </w:r>
            <w:r w:rsidR="00310E0A" w:rsidRPr="0034616A">
              <w:rPr>
                <w:rFonts w:ascii="Times New Roman" w:hAnsi="Times New Roman"/>
                <w:bCs/>
                <w:sz w:val="24"/>
                <w:szCs w:val="24"/>
              </w:rPr>
              <w:t xml:space="preserve"> сотрудников, из них 40</w:t>
            </w:r>
            <w:r w:rsidRPr="0034616A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</w:t>
            </w:r>
            <w:r w:rsidR="00310E0A" w:rsidRPr="0034616A">
              <w:rPr>
                <w:rFonts w:ascii="Times New Roman" w:hAnsi="Times New Roman"/>
                <w:bCs/>
                <w:sz w:val="24"/>
                <w:szCs w:val="24"/>
              </w:rPr>
              <w:t>ов</w:t>
            </w:r>
            <w:r w:rsidRPr="0034616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bookmarkEnd w:id="0"/>
          </w:p>
        </w:tc>
      </w:tr>
      <w:tr w:rsidR="006B0B4F" w:rsidRPr="00790D0B" w:rsidTr="00703818">
        <w:trPr>
          <w:trHeight w:val="2160"/>
        </w:trPr>
        <w:tc>
          <w:tcPr>
            <w:tcW w:w="10037" w:type="dxa"/>
          </w:tcPr>
          <w:tbl>
            <w:tblPr>
              <w:tblW w:w="981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432"/>
              <w:gridCol w:w="6379"/>
            </w:tblGrid>
            <w:tr w:rsidR="003074B7" w:rsidRPr="00BC5E55" w:rsidTr="00FC54B6">
              <w:trPr>
                <w:trHeight w:val="70"/>
              </w:trPr>
              <w:tc>
                <w:tcPr>
                  <w:tcW w:w="9811" w:type="dxa"/>
                  <w:gridSpan w:val="2"/>
                  <w:shd w:val="clear" w:color="auto" w:fill="FFFF00"/>
                </w:tcPr>
                <w:p w:rsidR="003074B7" w:rsidRPr="00BC5E55" w:rsidRDefault="003074B7" w:rsidP="00F13E8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C5E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ОБРАЗОВАТЕЛЬНЫЙ УРОВЕНЬ ПЕДАГОГОВ</w:t>
                  </w:r>
                </w:p>
              </w:tc>
            </w:tr>
            <w:tr w:rsidR="00FC54B6" w:rsidRPr="00BC5E55" w:rsidTr="00FC54B6">
              <w:trPr>
                <w:trHeight w:val="70"/>
              </w:trPr>
              <w:tc>
                <w:tcPr>
                  <w:tcW w:w="3432" w:type="dxa"/>
                  <w:shd w:val="clear" w:color="auto" w:fill="auto"/>
                </w:tcPr>
                <w:p w:rsidR="00FC54B6" w:rsidRPr="00BC5E55" w:rsidRDefault="00FC54B6" w:rsidP="00F13E8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FC54B6" w:rsidRPr="00BC5E55" w:rsidRDefault="00FC54B6" w:rsidP="00F13E8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C5E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2015-2016</w:t>
                  </w:r>
                </w:p>
              </w:tc>
            </w:tr>
            <w:tr w:rsidR="00FC54B6" w:rsidRPr="00BC5E55" w:rsidTr="00FC54B6">
              <w:trPr>
                <w:trHeight w:val="258"/>
              </w:trPr>
              <w:tc>
                <w:tcPr>
                  <w:tcW w:w="3432" w:type="dxa"/>
                  <w:shd w:val="clear" w:color="auto" w:fill="auto"/>
                </w:tcPr>
                <w:p w:rsidR="00FC54B6" w:rsidRPr="00BC5E55" w:rsidRDefault="00FC54B6" w:rsidP="00F13E8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C5E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Высшее образование </w:t>
                  </w:r>
                </w:p>
              </w:tc>
              <w:tc>
                <w:tcPr>
                  <w:tcW w:w="6379" w:type="dxa"/>
                  <w:shd w:val="clear" w:color="auto" w:fill="auto"/>
                </w:tcPr>
                <w:p w:rsidR="00FC54B6" w:rsidRPr="00BC5E55" w:rsidRDefault="001027FE" w:rsidP="00F13E8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23/</w:t>
                  </w:r>
                  <w:r w:rsidR="00FC54B6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82 </w:t>
                  </w:r>
                  <w:r w:rsidR="00FC54B6" w:rsidRPr="00BC5E5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%</w:t>
                  </w:r>
                </w:p>
              </w:tc>
            </w:tr>
            <w:tr w:rsidR="00FC54B6" w:rsidRPr="00BC5E55" w:rsidTr="00FC54B6">
              <w:trPr>
                <w:trHeight w:val="262"/>
              </w:trPr>
              <w:tc>
                <w:tcPr>
                  <w:tcW w:w="3432" w:type="dxa"/>
                  <w:shd w:val="clear" w:color="auto" w:fill="auto"/>
                </w:tcPr>
                <w:p w:rsidR="00FC54B6" w:rsidRPr="00BC5E55" w:rsidRDefault="00FC54B6" w:rsidP="00F13E84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C5E5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Среднее образование </w:t>
                  </w:r>
                </w:p>
              </w:tc>
              <w:tc>
                <w:tcPr>
                  <w:tcW w:w="6379" w:type="dxa"/>
                  <w:shd w:val="clear" w:color="auto" w:fill="auto"/>
                </w:tcPr>
                <w:p w:rsidR="00FC54B6" w:rsidRPr="00BC5E55" w:rsidRDefault="001027FE" w:rsidP="00F13E8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5/18</w:t>
                  </w:r>
                  <w:r w:rsidR="00FC54B6" w:rsidRPr="00BC5E55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%</w:t>
                  </w:r>
                </w:p>
              </w:tc>
            </w:tr>
          </w:tbl>
          <w:p w:rsidR="006B0B4F" w:rsidRPr="00790D0B" w:rsidRDefault="006B0B4F" w:rsidP="00F13E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4F" w:rsidRPr="00790D0B" w:rsidTr="00703818">
        <w:trPr>
          <w:trHeight w:val="3004"/>
        </w:trPr>
        <w:tc>
          <w:tcPr>
            <w:tcW w:w="10037" w:type="dxa"/>
          </w:tcPr>
          <w:p w:rsidR="006B0B4F" w:rsidRPr="007C5531" w:rsidRDefault="006B0B4F" w:rsidP="00F13E8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811" w:type="dxa"/>
              <w:tblLook w:val="04A0"/>
            </w:tblPr>
            <w:tblGrid>
              <w:gridCol w:w="3432"/>
              <w:gridCol w:w="6379"/>
            </w:tblGrid>
            <w:tr w:rsidR="0023659E" w:rsidRPr="007C5531" w:rsidTr="000B7781">
              <w:trPr>
                <w:trHeight w:val="282"/>
              </w:trPr>
              <w:tc>
                <w:tcPr>
                  <w:tcW w:w="9811" w:type="dxa"/>
                  <w:gridSpan w:val="2"/>
                  <w:shd w:val="clear" w:color="auto" w:fill="FFFF00"/>
                </w:tcPr>
                <w:p w:rsidR="0023659E" w:rsidRPr="007C5531" w:rsidRDefault="0023659E" w:rsidP="00F13E8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C55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КАТЕГОРИЙНЫЙ УРОВЕНЬ  ПЕДАГОГОВ</w:t>
                  </w:r>
                </w:p>
              </w:tc>
            </w:tr>
            <w:tr w:rsidR="001027FE" w:rsidRPr="007C5531" w:rsidTr="001027FE">
              <w:trPr>
                <w:trHeight w:val="282"/>
              </w:trPr>
              <w:tc>
                <w:tcPr>
                  <w:tcW w:w="3432" w:type="dxa"/>
                </w:tcPr>
                <w:p w:rsidR="001027FE" w:rsidRPr="007C5531" w:rsidRDefault="001027FE" w:rsidP="00F13E8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79" w:type="dxa"/>
                </w:tcPr>
                <w:p w:rsidR="001027FE" w:rsidRPr="007C5531" w:rsidRDefault="001027FE" w:rsidP="00F13E8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C5531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2015-2016</w:t>
                  </w:r>
                </w:p>
              </w:tc>
            </w:tr>
            <w:tr w:rsidR="001027FE" w:rsidRPr="007C5531" w:rsidTr="001027FE">
              <w:trPr>
                <w:trHeight w:val="282"/>
              </w:trPr>
              <w:tc>
                <w:tcPr>
                  <w:tcW w:w="3432" w:type="dxa"/>
                </w:tcPr>
                <w:p w:rsidR="001027FE" w:rsidRPr="001027FE" w:rsidRDefault="001027FE" w:rsidP="00F13E8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027F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высшая категория</w:t>
                  </w:r>
                </w:p>
              </w:tc>
              <w:tc>
                <w:tcPr>
                  <w:tcW w:w="6379" w:type="dxa"/>
                </w:tcPr>
                <w:p w:rsidR="001027FE" w:rsidRPr="007C5531" w:rsidRDefault="001027FE" w:rsidP="00F13E8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1027FE" w:rsidRPr="007C5531" w:rsidTr="001027FE">
              <w:trPr>
                <w:trHeight w:val="282"/>
              </w:trPr>
              <w:tc>
                <w:tcPr>
                  <w:tcW w:w="3432" w:type="dxa"/>
                </w:tcPr>
                <w:p w:rsidR="001027FE" w:rsidRPr="001027FE" w:rsidRDefault="001027FE" w:rsidP="00F13E8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027F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первая категория</w:t>
                  </w:r>
                </w:p>
              </w:tc>
              <w:tc>
                <w:tcPr>
                  <w:tcW w:w="6379" w:type="dxa"/>
                </w:tcPr>
                <w:p w:rsidR="001027FE" w:rsidRPr="007C5531" w:rsidRDefault="001027FE" w:rsidP="00F13E8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8/28</w:t>
                  </w:r>
                  <w:r w:rsidRPr="007C55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1027FE" w:rsidRPr="007C5531" w:rsidTr="001027FE">
              <w:trPr>
                <w:trHeight w:val="298"/>
              </w:trPr>
              <w:tc>
                <w:tcPr>
                  <w:tcW w:w="3432" w:type="dxa"/>
                </w:tcPr>
                <w:p w:rsidR="001027FE" w:rsidRPr="001027FE" w:rsidRDefault="001027FE" w:rsidP="00F13E8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027F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без категории</w:t>
                  </w:r>
                </w:p>
              </w:tc>
              <w:tc>
                <w:tcPr>
                  <w:tcW w:w="6379" w:type="dxa"/>
                </w:tcPr>
                <w:p w:rsidR="001027FE" w:rsidRPr="007C5531" w:rsidRDefault="001027FE" w:rsidP="00F13E8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20/72</w:t>
                  </w:r>
                  <w:r w:rsidRPr="007C55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1027FE" w:rsidRPr="007C5531" w:rsidTr="001027FE">
              <w:trPr>
                <w:trHeight w:val="305"/>
              </w:trPr>
              <w:tc>
                <w:tcPr>
                  <w:tcW w:w="3432" w:type="dxa"/>
                </w:tcPr>
                <w:p w:rsidR="001027FE" w:rsidRPr="001027FE" w:rsidRDefault="001027FE" w:rsidP="00F13E8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027F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6379" w:type="dxa"/>
                </w:tcPr>
                <w:p w:rsidR="001027FE" w:rsidRPr="001027FE" w:rsidRDefault="001027FE" w:rsidP="00F13E84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027F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8/28%</w:t>
                  </w:r>
                </w:p>
              </w:tc>
            </w:tr>
          </w:tbl>
          <w:p w:rsidR="006B0B4F" w:rsidRPr="00F13E84" w:rsidRDefault="007C5531" w:rsidP="001027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C553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Категорийный</w:t>
            </w:r>
            <w:proofErr w:type="spellEnd"/>
            <w:r w:rsidRPr="007C5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 в этом учебном году </w:t>
            </w:r>
            <w:r w:rsidR="00102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низкий. </w:t>
            </w:r>
            <w:r w:rsidRPr="007C5531">
              <w:rPr>
                <w:rFonts w:ascii="Times New Roman" w:hAnsi="Times New Roman" w:cs="Times New Roman"/>
                <w:sz w:val="24"/>
                <w:szCs w:val="24"/>
              </w:rPr>
              <w:t xml:space="preserve">Это проблема возникла в связи с тем, что </w:t>
            </w:r>
            <w:r w:rsidR="001027FE">
              <w:rPr>
                <w:rFonts w:ascii="Times New Roman" w:hAnsi="Times New Roman" w:cs="Times New Roman"/>
                <w:sz w:val="24"/>
                <w:szCs w:val="24"/>
              </w:rPr>
              <w:t>детский сад укомплектован педагогами – молодыми специалистами. Составлен план повышения квалификации педагогов до 2020 года.</w:t>
            </w:r>
          </w:p>
        </w:tc>
      </w:tr>
      <w:tr w:rsidR="006B0B4F" w:rsidRPr="00790D0B" w:rsidTr="00703818">
        <w:tc>
          <w:tcPr>
            <w:tcW w:w="10037" w:type="dxa"/>
          </w:tcPr>
          <w:p w:rsidR="00A57E70" w:rsidRPr="00790D0B" w:rsidRDefault="006B0B4F" w:rsidP="001027F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 xml:space="preserve">На сегодняшний день при анализе оценки деятельности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>ада  в первую очередь учитываются результаты усвоения программы, уровень физического развития детей,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ровень готовности детей к школе, 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обучения детей татарско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уровень развития интегративных качеств. </w:t>
            </w:r>
            <w:r w:rsidRPr="00790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0B4F" w:rsidRPr="00790D0B" w:rsidTr="00703818">
        <w:tc>
          <w:tcPr>
            <w:tcW w:w="10037" w:type="dxa"/>
          </w:tcPr>
          <w:p w:rsidR="006B0B4F" w:rsidRPr="00F13E84" w:rsidRDefault="006B0B4F" w:rsidP="00F13E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19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работы педагогического коллектива МАДОУ №</w:t>
            </w:r>
            <w:r w:rsidR="00102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119</w:t>
            </w:r>
            <w:r w:rsidR="00FC72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2015</w:t>
            </w:r>
            <w:r w:rsidRPr="00475199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  <w:r w:rsidR="00FC727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75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году.</w:t>
            </w:r>
          </w:p>
          <w:p w:rsidR="00BD4DCB" w:rsidRPr="00BD4DCB" w:rsidRDefault="000B7781" w:rsidP="00D15597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>
              <w:t xml:space="preserve">   </w:t>
            </w:r>
            <w:r w:rsidRPr="00BD4DCB">
              <w:t>В ДОУ</w:t>
            </w:r>
            <w:r w:rsidR="006B0B4F" w:rsidRPr="00BD4DCB">
              <w:t xml:space="preserve"> внедрена  основная образовательная про</w:t>
            </w:r>
            <w:r w:rsidR="001027FE" w:rsidRPr="00BD4DCB">
              <w:t>грамма  МАДОУ «Детский сад № 119</w:t>
            </w:r>
            <w:r w:rsidR="006B0B4F" w:rsidRPr="00BD4DCB">
              <w:t>».</w:t>
            </w:r>
            <w:r w:rsidR="00BD4DCB" w:rsidRPr="00BD4DCB">
              <w:rPr>
                <w:color w:val="000000"/>
              </w:rPr>
              <w:t xml:space="preserve"> Программа разработана в соответствии с требованиями ФГОС дошкольного образования к структуре основной образовательной </w:t>
            </w:r>
            <w:proofErr w:type="gramStart"/>
            <w:r w:rsidR="00BD4DCB" w:rsidRPr="00BD4DCB">
              <w:rPr>
                <w:color w:val="000000"/>
              </w:rPr>
              <w:t>программы</w:t>
            </w:r>
            <w:proofErr w:type="gramEnd"/>
            <w:r w:rsidR="00BD4DCB" w:rsidRPr="00BD4DCB">
              <w:rPr>
                <w:color w:val="000000"/>
              </w:rPr>
              <w:t xml:space="preserve"> с учетом использования доработанной авторами в соответствии с требованиями ФГОС Примерной основной общеобразовательной программы дошкольного образования «От рождения до школы» под редакцией Н.Е. </w:t>
            </w:r>
            <w:proofErr w:type="spellStart"/>
            <w:r w:rsidR="00BD4DCB" w:rsidRPr="00BD4DCB">
              <w:rPr>
                <w:color w:val="000000"/>
              </w:rPr>
              <w:t>Вераксы</w:t>
            </w:r>
            <w:proofErr w:type="spellEnd"/>
            <w:r w:rsidR="00BD4DCB" w:rsidRPr="00BD4DCB">
              <w:rPr>
                <w:color w:val="000000"/>
              </w:rPr>
              <w:t xml:space="preserve">, </w:t>
            </w:r>
            <w:r w:rsidR="00BD4DCB" w:rsidRPr="00BD4DCB">
              <w:rPr>
                <w:color w:val="000000"/>
              </w:rPr>
              <w:lastRenderedPageBreak/>
              <w:t>Т.С. Комаровой, М.А. Васильевой и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</w:t>
            </w:r>
            <w:r w:rsidR="00D15597">
              <w:rPr>
                <w:color w:val="000000"/>
              </w:rPr>
              <w:t xml:space="preserve"> </w:t>
            </w:r>
            <w:r w:rsidR="00BD4DCB" w:rsidRPr="00BD4DCB">
              <w:rPr>
                <w:color w:val="000000"/>
              </w:rPr>
              <w:t>- 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 взрослыми и сверстниками в зоне его ближайшего развития, на создание образовательной среды как зоны ближайшего развития ребёнка. 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образования. Программа обеспечивает развитие детей дошкольного возраста с учётом их психолого-возрастных и индивидуальных особенностей. Программа предназначена для удовлетворения индивидуального, социального, государственного заказов в области образования и направлена на удовлетворение потребностей: воспитанников и родителей — в развитии умственного, физического и духовного потенциала каждого воспитанника; его успешной социализации в обществе, сохранения и укрепления здоровья, готовности к продолжению образования на следующей ступени; общества и государства — в формировании человека и гражданина, способного к продуктивной, творческой деятельности в различных сферах жизни. Программа является документом, регламентирующим содержание и педагогические условия обеспечения образовательного процесса, определяющим путь достижения федерального государственного образовательного стандарта.</w:t>
            </w:r>
            <w:r w:rsidR="00BD4DCB">
              <w:rPr>
                <w:color w:val="000000"/>
              </w:rPr>
              <w:t xml:space="preserve"> </w:t>
            </w:r>
            <w:r w:rsidR="00BD4DCB" w:rsidRPr="00BD4DCB">
              <w:rPr>
                <w:color w:val="000000"/>
              </w:rPr>
      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      </w:r>
          </w:p>
          <w:p w:rsidR="006B0B4F" w:rsidRPr="00BD4DCB" w:rsidRDefault="006B0B4F" w:rsidP="00D155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7FE" w:rsidRPr="00F13E84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D6629F">
              <w:rPr>
                <w:rFonts w:ascii="Times New Roman" w:hAnsi="Times New Roman" w:cs="Times New Roman"/>
                <w:sz w:val="24"/>
                <w:szCs w:val="24"/>
              </w:rPr>
              <w:t>ы усвоения программы следующие:</w:t>
            </w:r>
          </w:p>
          <w:p w:rsidR="006B0B4F" w:rsidRPr="00F13E84" w:rsidRDefault="006B0B4F" w:rsidP="00F13E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606">
              <w:rPr>
                <w:rFonts w:ascii="Times New Roman" w:hAnsi="Times New Roman" w:cs="Times New Roman"/>
                <w:b/>
                <w:sz w:val="24"/>
                <w:szCs w:val="24"/>
              </w:rPr>
              <w:t>Усвоение программного материала</w:t>
            </w:r>
          </w:p>
          <w:p w:rsidR="00FF25A8" w:rsidRDefault="00BD4DCB" w:rsidP="00F13E84">
            <w:pPr>
              <w:pStyle w:val="msonormalbullet2gif"/>
              <w:spacing w:before="0" w:beforeAutospacing="0" w:after="0" w:afterAutospacing="0" w:line="360" w:lineRule="auto"/>
              <w:ind w:firstLine="567"/>
              <w:contextualSpacing/>
              <w:jc w:val="both"/>
              <w:rPr>
                <w:b/>
                <w:color w:val="000000"/>
              </w:rPr>
            </w:pPr>
            <w:r w:rsidRPr="00BD4DCB">
              <w:rPr>
                <w:b/>
                <w:color w:val="000000"/>
              </w:rPr>
              <w:t>высокий уровень - 60 %</w:t>
            </w:r>
          </w:p>
          <w:p w:rsidR="00BD4DCB" w:rsidRDefault="00BD4DCB" w:rsidP="00F13E84">
            <w:pPr>
              <w:pStyle w:val="msonormalbullet2gif"/>
              <w:spacing w:before="0" w:beforeAutospacing="0" w:after="0" w:afterAutospacing="0" w:line="360" w:lineRule="auto"/>
              <w:ind w:firstLine="567"/>
              <w:contextualSpacing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средний уровень – 38%</w:t>
            </w:r>
          </w:p>
          <w:p w:rsidR="00BD4DCB" w:rsidRPr="00BD4DCB" w:rsidRDefault="00BD4DCB" w:rsidP="00F13E84">
            <w:pPr>
              <w:pStyle w:val="msonormalbullet2gif"/>
              <w:spacing w:before="0" w:beforeAutospacing="0" w:after="0" w:afterAutospacing="0" w:line="360" w:lineRule="auto"/>
              <w:ind w:firstLine="567"/>
              <w:contextualSpacing/>
              <w:jc w:val="both"/>
              <w:rPr>
                <w:i/>
              </w:rPr>
            </w:pPr>
            <w:r>
              <w:rPr>
                <w:b/>
                <w:color w:val="000000"/>
              </w:rPr>
              <w:t>низкий уровень 2%</w:t>
            </w:r>
          </w:p>
          <w:p w:rsidR="006B0B4F" w:rsidRDefault="006B0B4F" w:rsidP="00F13E84">
            <w:pPr>
              <w:pStyle w:val="msonormalbullet2gif"/>
              <w:spacing w:before="0" w:beforeAutospacing="0" w:after="0" w:afterAutospacing="0" w:line="360" w:lineRule="auto"/>
              <w:ind w:firstLine="567"/>
              <w:contextualSpacing/>
              <w:jc w:val="both"/>
            </w:pPr>
            <w:r>
              <w:rPr>
                <w:i/>
              </w:rPr>
              <w:t>Вывод:</w:t>
            </w:r>
            <w:r>
              <w:t xml:space="preserve"> в дошкольном образовательном учреждении реализуется  основная образовательная программа  дошкольного </w:t>
            </w:r>
            <w:proofErr w:type="gramStart"/>
            <w:r>
              <w:t>образования</w:t>
            </w:r>
            <w:proofErr w:type="gramEnd"/>
            <w:r>
              <w:t xml:space="preserve"> разработанная на основании программы «От рождения до школы» под редакцией Н.Е. </w:t>
            </w:r>
            <w:proofErr w:type="spellStart"/>
            <w:r>
              <w:t>Вераксы</w:t>
            </w:r>
            <w:proofErr w:type="spellEnd"/>
            <w:r>
              <w:t>, Т.С. Комаровой, М.А. Васильевой</w:t>
            </w:r>
          </w:p>
          <w:p w:rsidR="006B0B4F" w:rsidRDefault="006B0B4F" w:rsidP="00F13E84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оценки качества организации образовательного процесса позволяет:</w:t>
            </w:r>
          </w:p>
          <w:p w:rsidR="006B0B4F" w:rsidRDefault="006B0B4F" w:rsidP="00F13E84">
            <w:pPr>
              <w:pStyle w:val="a6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0"/>
              <w:contextualSpacing/>
              <w:jc w:val="both"/>
            </w:pPr>
            <w:r>
              <w:t>Проследить динамику развития каждого ребенка;</w:t>
            </w:r>
          </w:p>
          <w:p w:rsidR="006B0B4F" w:rsidRDefault="006B0B4F" w:rsidP="00F13E84">
            <w:pPr>
              <w:pStyle w:val="a6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0"/>
              <w:contextualSpacing/>
              <w:jc w:val="both"/>
              <w:rPr>
                <w:color w:val="FF0000"/>
              </w:rPr>
            </w:pPr>
            <w:r>
              <w:t>Оценить успешность принятой в ДОУ образовательной программы;</w:t>
            </w:r>
          </w:p>
          <w:p w:rsidR="006B0B4F" w:rsidRDefault="006B0B4F" w:rsidP="00F13E84">
            <w:pPr>
              <w:pStyle w:val="a6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0" w:firstLine="0"/>
              <w:contextualSpacing/>
              <w:jc w:val="both"/>
              <w:rPr>
                <w:color w:val="FF0000"/>
              </w:rPr>
            </w:pPr>
            <w:r>
              <w:lastRenderedPageBreak/>
              <w:t>Определить перспективы, направления работы педагогического коллектива детского сада.</w:t>
            </w:r>
          </w:p>
          <w:p w:rsidR="006B0B4F" w:rsidRPr="00975E4E" w:rsidRDefault="006B0B4F" w:rsidP="00F13E8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 по всем разделам основной программ свидетельствуют об эффективности её реализации.</w:t>
            </w:r>
          </w:p>
        </w:tc>
      </w:tr>
      <w:tr w:rsidR="006B0B4F" w:rsidRPr="00790D0B" w:rsidTr="00703818">
        <w:tc>
          <w:tcPr>
            <w:tcW w:w="10037" w:type="dxa"/>
          </w:tcPr>
          <w:p w:rsidR="006B0B4F" w:rsidRDefault="006B0B4F" w:rsidP="00F13E8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оздоровительная работа в ДОУ ведётся в системе. Постоянно проводятся закаливающие процедуры: прогулки на воздухе, полоскание рта и горла (простое и контрастное),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организуются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оздоровительные мероприятия: утренняя гимнастика, гимнастика после сна, физические упражнения и подвижные игры, корригирующая гимнастика. </w:t>
            </w:r>
          </w:p>
          <w:p w:rsidR="00F13E84" w:rsidRPr="00BD4DCB" w:rsidRDefault="006B0B4F" w:rsidP="00BD4DCB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Эффективность физкультурно-оздоровительной работы в дошкольном учреждении ведется во взаимодействии всего педагогического коллектив</w:t>
            </w:r>
            <w:r w:rsidR="00BD4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ДОУ</w:t>
            </w:r>
          </w:p>
          <w:p w:rsidR="006B0B4F" w:rsidRPr="00BD4DCB" w:rsidRDefault="006B0B4F" w:rsidP="00BD4D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E3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B0B4F" w:rsidRDefault="006B0B4F" w:rsidP="00F13E8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Благоприятные условия развития, обучения и воспитания ребенка-дошкольника могут быть реализованы лишь при условии тесного взаимодействия  детского сада и семьи. </w:t>
            </w:r>
          </w:p>
          <w:p w:rsidR="006B0B4F" w:rsidRDefault="006B0B4F" w:rsidP="00F13E8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деятельность педагогов ДОУ и родителей по сохранению и укреплению здоровья ребенка, формированию здорового образа жизни, основ гигиенической и физической культуры имеет не только педагогическое, но и глубокое социальное значение. </w:t>
            </w:r>
          </w:p>
          <w:p w:rsidR="006B0B4F" w:rsidRDefault="006B0B4F" w:rsidP="00F13E8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Важным элементом семейного воспитания является физическое воспитание. С целью выявления роли родителей в формировании здоровья и приобщения детей дошкольного возраста к здоровому стилю жизни проведён анкетный опрос по теме:  «Сохранение и укрепление здоровья ребёнка в семье». Данные анкет говорят о том, что единицы, кто занимается с детьми закаливанием, спортом.</w:t>
            </w:r>
          </w:p>
          <w:p w:rsidR="006B0B4F" w:rsidRDefault="006B0B4F" w:rsidP="00F13E84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этом направлении мы наблюдаем недостаточную активность родителей в физическом воспитании детей. </w:t>
            </w:r>
          </w:p>
          <w:p w:rsidR="006B0B4F" w:rsidRDefault="006B0B4F" w:rsidP="00F13E84">
            <w:pPr>
              <w:spacing w:line="36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Недостаточный уровень образованности родителей и детей по формированию здорового образа жизни не дает нам оснований бездействовать.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традиций семейного физического воспитания.</w:t>
            </w:r>
          </w:p>
          <w:p w:rsidR="00F13E84" w:rsidRDefault="00F13E84" w:rsidP="004B4B71">
            <w:pPr>
              <w:spacing w:line="360" w:lineRule="auto"/>
              <w:contextualSpacing/>
            </w:pPr>
          </w:p>
        </w:tc>
      </w:tr>
      <w:tr w:rsidR="006B0B4F" w:rsidRPr="00790D0B" w:rsidTr="00703818">
        <w:trPr>
          <w:trHeight w:val="3150"/>
        </w:trPr>
        <w:tc>
          <w:tcPr>
            <w:tcW w:w="10037" w:type="dxa"/>
          </w:tcPr>
          <w:p w:rsidR="0061148F" w:rsidRDefault="006B0B4F" w:rsidP="00F13E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Уровень усвоен</w:t>
            </w:r>
            <w:r w:rsidR="00035D71">
              <w:rPr>
                <w:rFonts w:ascii="Times New Roman" w:hAnsi="Times New Roman" w:cs="Times New Roman"/>
                <w:b/>
                <w:sz w:val="24"/>
                <w:szCs w:val="24"/>
              </w:rPr>
              <w:t>ия программного материал</w:t>
            </w:r>
            <w:r w:rsidR="00474B07">
              <w:rPr>
                <w:rFonts w:ascii="Times New Roman" w:hAnsi="Times New Roman" w:cs="Times New Roman"/>
                <w:b/>
                <w:sz w:val="24"/>
                <w:szCs w:val="24"/>
              </w:rPr>
              <w:t>а по родному языку</w:t>
            </w:r>
            <w:r w:rsidRPr="004F7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(татарские группы)</w:t>
            </w:r>
            <w:r w:rsidR="006B4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7EBC" w:rsidRPr="00E166F5" w:rsidRDefault="0061148F" w:rsidP="003732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C3CDD" w:rsidRPr="003C3C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943225"/>
                  <wp:effectExtent l="0" t="0" r="0" b="0"/>
                  <wp:docPr id="7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</w:tc>
      </w:tr>
      <w:tr w:rsidR="006B0B4F" w:rsidRPr="00790D0B" w:rsidTr="00703818">
        <w:trPr>
          <w:trHeight w:val="660"/>
        </w:trPr>
        <w:tc>
          <w:tcPr>
            <w:tcW w:w="10037" w:type="dxa"/>
            <w:vMerge w:val="restart"/>
          </w:tcPr>
          <w:p w:rsidR="0055727C" w:rsidRDefault="0055727C" w:rsidP="00D1559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727C" w:rsidRDefault="0055727C" w:rsidP="00D1559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3228" w:rsidRPr="004F76B8" w:rsidRDefault="006B0B4F" w:rsidP="00373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</w:t>
            </w:r>
            <w:r w:rsidR="00035D71">
              <w:rPr>
                <w:rFonts w:ascii="Times New Roman" w:hAnsi="Times New Roman" w:cs="Times New Roman"/>
                <w:b/>
                <w:sz w:val="24"/>
                <w:szCs w:val="24"/>
              </w:rPr>
              <w:t>я программного материала по обучению детей татарскому  языку</w:t>
            </w:r>
            <w:r w:rsidRPr="004F76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(русские группы)</w:t>
            </w:r>
            <w:r w:rsidR="003732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конец учебного года </w:t>
            </w:r>
          </w:p>
          <w:p w:rsidR="006B0B4F" w:rsidRPr="00987EBC" w:rsidRDefault="006B0B4F" w:rsidP="00987E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B4F" w:rsidRDefault="00373228" w:rsidP="008D318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7322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2943225"/>
                  <wp:effectExtent l="0" t="0" r="0" b="0"/>
                  <wp:docPr id="13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6B0B4F" w:rsidRPr="00E166F5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0F62">
              <w:rPr>
                <w:rFonts w:ascii="Times New Roman" w:hAnsi="Times New Roman" w:cs="Times New Roman"/>
                <w:i/>
                <w:sz w:val="24"/>
                <w:szCs w:val="24"/>
              </w:rPr>
              <w:t>Выводы по результатам диагностики</w:t>
            </w:r>
            <w:r w:rsidRPr="00C90F6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3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  данным мониторинга прослеживается положительная динамика роста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овладения детьми программного материала</w:t>
            </w:r>
            <w:r w:rsidRPr="00B3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318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Этому способствовало  использование интегративного и личностного подхода, соответствующая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индивидуальным и возрастным особенностям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развивающая предметно-пространственная среда</w:t>
            </w:r>
            <w:r w:rsidRPr="00B31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 также применение проектного метода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работе с детьми.</w:t>
            </w:r>
          </w:p>
        </w:tc>
      </w:tr>
      <w:tr w:rsidR="006B0B4F" w:rsidRPr="00790D0B" w:rsidTr="00703818">
        <w:trPr>
          <w:trHeight w:val="414"/>
        </w:trPr>
        <w:tc>
          <w:tcPr>
            <w:tcW w:w="10037" w:type="dxa"/>
            <w:vMerge/>
          </w:tcPr>
          <w:p w:rsidR="006B0B4F" w:rsidRPr="00E166F5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B0B4F" w:rsidRPr="00790D0B" w:rsidTr="00987EBC">
        <w:trPr>
          <w:trHeight w:val="274"/>
        </w:trPr>
        <w:tc>
          <w:tcPr>
            <w:tcW w:w="10037" w:type="dxa"/>
          </w:tcPr>
          <w:p w:rsidR="006B0B4F" w:rsidRDefault="00E56215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образовательный процесс ДОУ внедрен</w:t>
            </w:r>
            <w:r w:rsidR="006B0B4F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="00C31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317C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6B0B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B0B4F" w:rsidRDefault="00E56215" w:rsidP="00F13E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0B4F" w:rsidRPr="00FE63C4">
              <w:rPr>
                <w:rFonts w:ascii="Times New Roman" w:hAnsi="Times New Roman"/>
                <w:sz w:val="24"/>
                <w:szCs w:val="24"/>
              </w:rPr>
              <w:t>Федер</w:t>
            </w:r>
            <w:r w:rsidR="004F3177">
              <w:rPr>
                <w:rFonts w:ascii="Times New Roman" w:hAnsi="Times New Roman"/>
                <w:sz w:val="24"/>
                <w:szCs w:val="24"/>
              </w:rPr>
              <w:t xml:space="preserve">альный государственный образовательный </w:t>
            </w:r>
            <w:proofErr w:type="gramStart"/>
            <w:r w:rsidR="004F3177">
              <w:rPr>
                <w:rFonts w:ascii="Times New Roman" w:hAnsi="Times New Roman"/>
                <w:sz w:val="24"/>
                <w:szCs w:val="24"/>
              </w:rPr>
              <w:t>стандарт</w:t>
            </w:r>
            <w:proofErr w:type="gramEnd"/>
            <w:r w:rsidR="004F3177">
              <w:rPr>
                <w:rFonts w:ascii="Times New Roman" w:hAnsi="Times New Roman"/>
                <w:sz w:val="24"/>
                <w:szCs w:val="24"/>
              </w:rPr>
              <w:t xml:space="preserve"> установленный</w:t>
            </w:r>
            <w:r w:rsidR="006B0B4F" w:rsidRPr="00FE63C4">
              <w:rPr>
                <w:rFonts w:ascii="Times New Roman" w:hAnsi="Times New Roman"/>
                <w:sz w:val="24"/>
                <w:szCs w:val="24"/>
              </w:rPr>
              <w:t xml:space="preserve"> в Российской </w:t>
            </w:r>
            <w:r w:rsidR="006B0B4F" w:rsidRPr="00FE63C4">
              <w:rPr>
                <w:rFonts w:ascii="Times New Roman" w:hAnsi="Times New Roman"/>
                <w:sz w:val="24"/>
                <w:szCs w:val="24"/>
              </w:rPr>
              <w:lastRenderedPageBreak/>
              <w:t>Федерации в соответствии с требованием статьи 12 «Закона об образовании» и согласно статье 2 пункту 6 нового зак</w:t>
            </w:r>
            <w:r w:rsidR="00B553B2">
              <w:rPr>
                <w:rFonts w:ascii="Times New Roman" w:hAnsi="Times New Roman"/>
                <w:sz w:val="24"/>
                <w:szCs w:val="24"/>
              </w:rPr>
              <w:t>она «Об образовании» представляе</w:t>
            </w:r>
            <w:r w:rsidR="006B0B4F" w:rsidRPr="00FE63C4">
              <w:rPr>
                <w:rFonts w:ascii="Times New Roman" w:hAnsi="Times New Roman"/>
                <w:sz w:val="24"/>
                <w:szCs w:val="24"/>
              </w:rPr>
              <w:t>т собой «совокупность обязательных требований к дошкольному образованию,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образования».</w:t>
            </w:r>
          </w:p>
          <w:p w:rsidR="006B0B4F" w:rsidRPr="0058290C" w:rsidRDefault="006B0B4F" w:rsidP="00F13E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90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Стандартах </w:t>
            </w:r>
            <w:r w:rsidRPr="0058290C">
              <w:rPr>
                <w:rFonts w:ascii="Times New Roman" w:hAnsi="Times New Roman"/>
                <w:sz w:val="24"/>
                <w:szCs w:val="24"/>
              </w:rPr>
              <w:t xml:space="preserve"> заложены требования:</w:t>
            </w:r>
          </w:p>
          <w:p w:rsidR="006B0B4F" w:rsidRPr="0058290C" w:rsidRDefault="006B0B4F" w:rsidP="00F13E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90C">
              <w:rPr>
                <w:rFonts w:ascii="Times New Roman" w:hAnsi="Times New Roman"/>
                <w:sz w:val="24"/>
                <w:szCs w:val="24"/>
              </w:rPr>
              <w:t>- к структуре основной образовательной программы;</w:t>
            </w:r>
          </w:p>
          <w:p w:rsidR="006B0B4F" w:rsidRPr="0058290C" w:rsidRDefault="006B0B4F" w:rsidP="00F13E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90C">
              <w:rPr>
                <w:rFonts w:ascii="Times New Roman" w:hAnsi="Times New Roman"/>
                <w:sz w:val="24"/>
                <w:szCs w:val="24"/>
              </w:rPr>
              <w:t>- к условиям ее реализации;</w:t>
            </w:r>
          </w:p>
          <w:p w:rsidR="006B0B4F" w:rsidRDefault="006B0B4F" w:rsidP="00F13E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90C">
              <w:rPr>
                <w:rFonts w:ascii="Times New Roman" w:hAnsi="Times New Roman"/>
                <w:sz w:val="24"/>
                <w:szCs w:val="24"/>
              </w:rPr>
              <w:t xml:space="preserve">- к результатам освоения программы. </w:t>
            </w:r>
          </w:p>
          <w:p w:rsidR="006B0B4F" w:rsidRDefault="006B0B4F" w:rsidP="00F13E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Детально  ознакомиться с данным документом вы можете на сайте детского сада. </w:t>
            </w:r>
          </w:p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 xml:space="preserve">           Стандарт дошкольного образования не предусматривает проведение аттестации детей при освоении ими образовательных программ, требования к результатам представлены в виде целевых ориентиров, в которых нет конкретных знаний, умений и навыков, которые можно контролировать, выставлять им какие – то оценки и сравнивать между собой, это только для построения образовательной деятельности.</w:t>
            </w:r>
          </w:p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A3223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  <w:r w:rsidRPr="00AF1106">
              <w:rPr>
                <w:rFonts w:ascii="Times New Roman" w:hAnsi="Times New Roman"/>
                <w:sz w:val="24"/>
                <w:szCs w:val="24"/>
              </w:rPr>
              <w:t>детского сада —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</w:t>
            </w:r>
          </w:p>
          <w:p w:rsidR="006B0B4F" w:rsidRPr="00790D0B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A3223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 – сформировать предпосылки для того, чтобы ребенок мог овладеть основными уровнями направления дошкольного образования, которые прописаны в статье  64 и 66 закона «Об образовании в Российской Федерации».</w:t>
            </w:r>
          </w:p>
        </w:tc>
      </w:tr>
      <w:tr w:rsidR="006B0B4F" w:rsidRPr="00790D0B" w:rsidTr="00703818">
        <w:trPr>
          <w:trHeight w:val="3391"/>
        </w:trPr>
        <w:tc>
          <w:tcPr>
            <w:tcW w:w="10037" w:type="dxa"/>
          </w:tcPr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Характеристики целевых ориентиров: </w:t>
            </w:r>
          </w:p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>- инициативнос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и самостоятельность ребенка;</w:t>
            </w:r>
          </w:p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>- уверенность в своих силах, положительное 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 себе и другим;</w:t>
            </w:r>
          </w:p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>- активное взаимодейств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со сверстниками и взрослыми;</w:t>
            </w:r>
          </w:p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>- способность ребенка к фантазии, воображени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 творчеству, любознательность;</w:t>
            </w:r>
          </w:p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>- способность к волевым усилиям и принятию самостоятельных решений.</w:t>
            </w:r>
          </w:p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 xml:space="preserve">В стандарте определены принципы, из которых самый важный  –  сохранение уникальности и </w:t>
            </w:r>
            <w:proofErr w:type="spellStart"/>
            <w:r w:rsidRPr="00156FB9">
              <w:rPr>
                <w:rFonts w:ascii="Times New Roman" w:hAnsi="Times New Roman" w:cs="Times New Roman"/>
                <w:sz w:val="24"/>
                <w:szCs w:val="24"/>
              </w:rPr>
              <w:t>самоценности</w:t>
            </w:r>
            <w:proofErr w:type="spellEnd"/>
            <w:r w:rsidRPr="00156FB9">
              <w:rPr>
                <w:rFonts w:ascii="Times New Roman" w:hAnsi="Times New Roman" w:cs="Times New Roman"/>
                <w:sz w:val="24"/>
                <w:szCs w:val="24"/>
              </w:rPr>
              <w:t xml:space="preserve"> детства как важного  этапа в общем развитии человека.  Дошкольное  детство направлено на приобщение к ценностям культуры, социализацию ребенка в обществе, а не обучение его письму, счету и чтению. Развитие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 xml:space="preserve">- дошкольника должно происходить через ведущий вид детской деятельности — игру. </w:t>
            </w:r>
          </w:p>
          <w:p w:rsidR="006B0B4F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FB9">
              <w:rPr>
                <w:rFonts w:ascii="Times New Roman" w:hAnsi="Times New Roman" w:cs="Times New Roman"/>
                <w:sz w:val="24"/>
                <w:szCs w:val="24"/>
              </w:rPr>
              <w:t>Надо дать возможность каждому воспитаннику полноценно прожить период дошкольного детства.</w:t>
            </w:r>
          </w:p>
        </w:tc>
      </w:tr>
      <w:tr w:rsidR="006B0B4F" w:rsidRPr="00790D0B" w:rsidTr="00703818">
        <w:trPr>
          <w:trHeight w:val="515"/>
        </w:trPr>
        <w:tc>
          <w:tcPr>
            <w:tcW w:w="10037" w:type="dxa"/>
          </w:tcPr>
          <w:p w:rsidR="006B0B4F" w:rsidRPr="00156FB9" w:rsidRDefault="006B0B4F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Подробно с содержанием Стандарта можно познакомиться на сайте ДОУ </w:t>
            </w:r>
          </w:p>
        </w:tc>
      </w:tr>
      <w:tr w:rsidR="008D3189" w:rsidRPr="00790D0B" w:rsidTr="00703818">
        <w:trPr>
          <w:trHeight w:val="2010"/>
        </w:trPr>
        <w:tc>
          <w:tcPr>
            <w:tcW w:w="10037" w:type="dxa"/>
            <w:vMerge w:val="restart"/>
          </w:tcPr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D155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lastRenderedPageBreak/>
              <w:t>Городской уровень: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степени в смотре-конкурсе художественной самодеятельности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работников дошкольных образовательных учреждений «Таланты вокруг нас»;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 за 1 место, 3 место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 городском конкурсе “Тукай </w:t>
            </w:r>
            <w:proofErr w:type="spellStart"/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доньясында</w:t>
            </w:r>
            <w:proofErr w:type="spellEnd"/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3 место в соревнованиях по настольному теннису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Комсомольский район;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D155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Республиканский уровень: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-Диплом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 Открытого Регионального конкурса  методических разработок «Творчество, искусство, мастерство»;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Диплом 3 место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 всероссийском конкурсе “Творческие работы и учебно-методические разработки педагогов”;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  на международном фестивале-конкурсе молодых исполнителей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 Челны собирают друзей”;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1 степени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Педагогического конкурса “Крылья творчества”;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1 степени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Центр педагогического мастерства “Новые идеи”;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Всероссийского конкурса профессионального мастерства “Призвание-воспитатель”;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Диплом 3 место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Всероссийский дистанционный конкурс для детей и педагогов “Золотая рыбка”;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всероссийский интернет-конкурс для педагогов “Педагогический триумф”</w:t>
            </w:r>
          </w:p>
          <w:p w:rsidR="008D3189" w:rsidRPr="00D15597" w:rsidRDefault="008D3189" w:rsidP="00A422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D3189" w:rsidRPr="00790D0B" w:rsidTr="00703818">
        <w:trPr>
          <w:trHeight w:val="483"/>
        </w:trPr>
        <w:tc>
          <w:tcPr>
            <w:tcW w:w="10037" w:type="dxa"/>
            <w:vMerge/>
          </w:tcPr>
          <w:p w:rsidR="008D3189" w:rsidRPr="00D15597" w:rsidRDefault="008D3189" w:rsidP="00F13E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189" w:rsidRPr="00790D0B" w:rsidTr="00703818">
        <w:tc>
          <w:tcPr>
            <w:tcW w:w="10037" w:type="dxa"/>
          </w:tcPr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D155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Городской уровень: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степени в смотре-конкурсе художественной самодеятельности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работников дошкольных образовательных учреждений «Таланты вокруг нас»;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 за 1 место, 3 место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 городском конкурсе “Тукай </w:t>
            </w:r>
            <w:proofErr w:type="spellStart"/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доньясында</w:t>
            </w:r>
            <w:proofErr w:type="spellEnd"/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3 место в соревнованиях по настольному теннису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Комсомольский район;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D155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Республиканский уровень: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-Диплом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 Открытого Регионального конкурса  методических разработок «Творчество, искусство, мастерство»;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Диплом 3 место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 всероссийском конкурсе “Творческие работы и учебно-методические разработки педагогов”;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  на международном фестивале-конкурсе молодых исполнителей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 Челны собирают друзей”;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1 степени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Педагогического конкурса “Крылья творчества”;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Диплом 1 степени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Центр педагогического мастерства “Новые идеи”;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Всероссийского конкурса профессионального мастерства “Призвание-воспитатель”;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Диплом 3 место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Всероссийский дистанционный конкурс для детей и педагогов “Золотая рыбка”;</w:t>
            </w:r>
          </w:p>
          <w:p w:rsidR="008D3189" w:rsidRPr="00D15597" w:rsidRDefault="008D3189" w:rsidP="00A422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D155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степени</w:t>
            </w:r>
            <w:r w:rsidRPr="00D15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всероссийский интернет-конкурс для педагогов “Педагогический триумф”</w:t>
            </w:r>
          </w:p>
          <w:p w:rsidR="008D3189" w:rsidRPr="00D15597" w:rsidRDefault="008D3189" w:rsidP="00A4229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B0B4F" w:rsidRPr="00E30042" w:rsidTr="00703818">
        <w:tc>
          <w:tcPr>
            <w:tcW w:w="10037" w:type="dxa"/>
          </w:tcPr>
          <w:p w:rsidR="006B0B4F" w:rsidRPr="00D15597" w:rsidRDefault="0058761E" w:rsidP="00F13E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056" w:rsidRPr="00D155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B4F" w:rsidRPr="00D15597">
              <w:rPr>
                <w:rFonts w:ascii="Times New Roman" w:hAnsi="Times New Roman" w:cs="Times New Roman"/>
                <w:sz w:val="24"/>
                <w:szCs w:val="24"/>
              </w:rPr>
              <w:t>На основании вышеизложенн</w:t>
            </w:r>
            <w:r w:rsidR="00C91056" w:rsidRPr="00D15597">
              <w:rPr>
                <w:rFonts w:ascii="Times New Roman" w:hAnsi="Times New Roman" w:cs="Times New Roman"/>
                <w:sz w:val="24"/>
                <w:szCs w:val="24"/>
              </w:rPr>
              <w:t>ого и данных самоанализа на 2016-17</w:t>
            </w:r>
            <w:r w:rsidR="006B0B4F" w:rsidRPr="00D15597">
              <w:rPr>
                <w:rFonts w:ascii="Times New Roman" w:hAnsi="Times New Roman" w:cs="Times New Roman"/>
                <w:sz w:val="24"/>
                <w:szCs w:val="24"/>
              </w:rPr>
              <w:t>уч. год ставим задачи:</w:t>
            </w:r>
          </w:p>
          <w:p w:rsidR="006B0B4F" w:rsidRPr="00D15597" w:rsidRDefault="006B0B4F" w:rsidP="00F13E8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4F" w:rsidRPr="00D15597" w:rsidRDefault="006B0B4F" w:rsidP="0058761E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 w:firstLine="176"/>
              <w:contextualSpacing/>
              <w:jc w:val="both"/>
            </w:pPr>
            <w:r w:rsidRPr="00D15597">
              <w:t>Развивать двигательные навыки, укреплять здоровье детей через традиции воспитания здорового образа жизни в семье и физического развития в ДОУ.</w:t>
            </w:r>
          </w:p>
          <w:p w:rsidR="006B0B4F" w:rsidRPr="00D15597" w:rsidRDefault="006B0B4F" w:rsidP="0058761E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 w:firstLine="176"/>
              <w:jc w:val="both"/>
            </w:pPr>
            <w:r w:rsidRPr="00D15597">
              <w:t>Повышать теоретический и практический уровень педагогов посредством проектирования образовательного процесса в соответствии с новыми нормативными документами.</w:t>
            </w:r>
          </w:p>
          <w:p w:rsidR="006B0B4F" w:rsidRPr="00D15597" w:rsidRDefault="006B0B4F" w:rsidP="0058761E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 w:firstLine="176"/>
              <w:jc w:val="both"/>
            </w:pPr>
            <w:r w:rsidRPr="00D15597">
              <w:t xml:space="preserve">Формировать и совершенствовать речевые умения и навыки детей через вовлечение их </w:t>
            </w:r>
            <w:r w:rsidRPr="00D15597">
              <w:lastRenderedPageBreak/>
              <w:t>в театральную деятельность.</w:t>
            </w:r>
          </w:p>
          <w:p w:rsidR="006B0B4F" w:rsidRPr="00D15597" w:rsidRDefault="006B0B4F" w:rsidP="0058761E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 w:firstLine="176"/>
              <w:jc w:val="both"/>
            </w:pPr>
            <w:r w:rsidRPr="00D15597">
              <w:t xml:space="preserve">Развитие  игровой деятельности в условиях реализации ФГОС </w:t>
            </w:r>
            <w:proofErr w:type="gramStart"/>
            <w:r w:rsidRPr="00D15597">
              <w:t>ДО</w:t>
            </w:r>
            <w:proofErr w:type="gramEnd"/>
            <w:r w:rsidRPr="00D15597">
              <w:t>.</w:t>
            </w:r>
          </w:p>
          <w:p w:rsidR="006B0B4F" w:rsidRPr="00D15597" w:rsidRDefault="006B0B4F" w:rsidP="0058761E">
            <w:pPr>
              <w:pStyle w:val="a6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0" w:firstLine="176"/>
              <w:jc w:val="both"/>
            </w:pPr>
            <w:r w:rsidRPr="00D15597">
              <w:t>Создание условий для благоприятного взаимодействия всех участников воспитательно-образовательного процесса – детей, родителей, воспитателей, учителей</w:t>
            </w:r>
          </w:p>
          <w:p w:rsidR="006B0B4F" w:rsidRPr="00D15597" w:rsidRDefault="006B0B4F" w:rsidP="00F13E84">
            <w:pPr>
              <w:pStyle w:val="a6"/>
              <w:spacing w:before="0" w:beforeAutospacing="0" w:after="0" w:afterAutospacing="0" w:line="360" w:lineRule="auto"/>
              <w:contextualSpacing/>
              <w:jc w:val="both"/>
            </w:pPr>
          </w:p>
          <w:p w:rsidR="006B0B4F" w:rsidRPr="00D15597" w:rsidRDefault="006B0B4F" w:rsidP="00F13E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4978" w:rsidRPr="00E30042" w:rsidRDefault="004A4978" w:rsidP="00F13E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A4978" w:rsidRPr="00E30042" w:rsidSect="00D662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4F1"/>
    <w:multiLevelType w:val="hybridMultilevel"/>
    <w:tmpl w:val="5670A27C"/>
    <w:lvl w:ilvl="0" w:tplc="ED50BC0A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40759BA"/>
    <w:multiLevelType w:val="hybridMultilevel"/>
    <w:tmpl w:val="05CA7A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793410E"/>
    <w:multiLevelType w:val="multilevel"/>
    <w:tmpl w:val="72468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451D26E8"/>
    <w:multiLevelType w:val="hybridMultilevel"/>
    <w:tmpl w:val="79EA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51B6E"/>
    <w:rsid w:val="000003D0"/>
    <w:rsid w:val="00000D4A"/>
    <w:rsid w:val="00001CA9"/>
    <w:rsid w:val="00002BF1"/>
    <w:rsid w:val="000034D1"/>
    <w:rsid w:val="00004EA3"/>
    <w:rsid w:val="00004F6E"/>
    <w:rsid w:val="000064E7"/>
    <w:rsid w:val="00010B2C"/>
    <w:rsid w:val="000115B8"/>
    <w:rsid w:val="00012764"/>
    <w:rsid w:val="000136E6"/>
    <w:rsid w:val="00013F3A"/>
    <w:rsid w:val="0001584E"/>
    <w:rsid w:val="00015E05"/>
    <w:rsid w:val="0001777D"/>
    <w:rsid w:val="00017E78"/>
    <w:rsid w:val="00022D57"/>
    <w:rsid w:val="00023874"/>
    <w:rsid w:val="0002410B"/>
    <w:rsid w:val="00024B04"/>
    <w:rsid w:val="0003023A"/>
    <w:rsid w:val="0003224C"/>
    <w:rsid w:val="00032FB7"/>
    <w:rsid w:val="0003327D"/>
    <w:rsid w:val="00034DA6"/>
    <w:rsid w:val="00035D71"/>
    <w:rsid w:val="000372D7"/>
    <w:rsid w:val="00043A23"/>
    <w:rsid w:val="00044001"/>
    <w:rsid w:val="00044368"/>
    <w:rsid w:val="00047103"/>
    <w:rsid w:val="000518E5"/>
    <w:rsid w:val="00051B78"/>
    <w:rsid w:val="00051CE7"/>
    <w:rsid w:val="00056B04"/>
    <w:rsid w:val="000576FB"/>
    <w:rsid w:val="0006036A"/>
    <w:rsid w:val="00060F6E"/>
    <w:rsid w:val="00061019"/>
    <w:rsid w:val="000647B8"/>
    <w:rsid w:val="000679C8"/>
    <w:rsid w:val="00070CC4"/>
    <w:rsid w:val="00072B5E"/>
    <w:rsid w:val="000743C6"/>
    <w:rsid w:val="00074A0A"/>
    <w:rsid w:val="00075122"/>
    <w:rsid w:val="000756BE"/>
    <w:rsid w:val="000760A5"/>
    <w:rsid w:val="00077A4E"/>
    <w:rsid w:val="00081684"/>
    <w:rsid w:val="00084645"/>
    <w:rsid w:val="00084AC4"/>
    <w:rsid w:val="00085A4F"/>
    <w:rsid w:val="00085EBC"/>
    <w:rsid w:val="00090557"/>
    <w:rsid w:val="00090B42"/>
    <w:rsid w:val="000917D8"/>
    <w:rsid w:val="00092514"/>
    <w:rsid w:val="00092D88"/>
    <w:rsid w:val="000962A2"/>
    <w:rsid w:val="00096347"/>
    <w:rsid w:val="00096A92"/>
    <w:rsid w:val="00096DD7"/>
    <w:rsid w:val="00096F1D"/>
    <w:rsid w:val="000977A0"/>
    <w:rsid w:val="000A0425"/>
    <w:rsid w:val="000A1516"/>
    <w:rsid w:val="000A189B"/>
    <w:rsid w:val="000A26B5"/>
    <w:rsid w:val="000A3101"/>
    <w:rsid w:val="000A3C3C"/>
    <w:rsid w:val="000A4E39"/>
    <w:rsid w:val="000A53B9"/>
    <w:rsid w:val="000A56D5"/>
    <w:rsid w:val="000A7A1E"/>
    <w:rsid w:val="000B0552"/>
    <w:rsid w:val="000B0555"/>
    <w:rsid w:val="000B0949"/>
    <w:rsid w:val="000B0DCF"/>
    <w:rsid w:val="000B1373"/>
    <w:rsid w:val="000B1764"/>
    <w:rsid w:val="000B20D2"/>
    <w:rsid w:val="000B29F8"/>
    <w:rsid w:val="000B2BFC"/>
    <w:rsid w:val="000B3A90"/>
    <w:rsid w:val="000B7781"/>
    <w:rsid w:val="000B7A69"/>
    <w:rsid w:val="000C060D"/>
    <w:rsid w:val="000C0E67"/>
    <w:rsid w:val="000C2BAB"/>
    <w:rsid w:val="000C3EED"/>
    <w:rsid w:val="000C42C7"/>
    <w:rsid w:val="000C49F6"/>
    <w:rsid w:val="000C636F"/>
    <w:rsid w:val="000C7F0D"/>
    <w:rsid w:val="000D269A"/>
    <w:rsid w:val="000D41DB"/>
    <w:rsid w:val="000D4744"/>
    <w:rsid w:val="000D79CA"/>
    <w:rsid w:val="000E1585"/>
    <w:rsid w:val="000E1C4E"/>
    <w:rsid w:val="000E2728"/>
    <w:rsid w:val="000E3FF6"/>
    <w:rsid w:val="000E4A75"/>
    <w:rsid w:val="000E5312"/>
    <w:rsid w:val="000E60AF"/>
    <w:rsid w:val="000E6A6C"/>
    <w:rsid w:val="000E72BA"/>
    <w:rsid w:val="000F05B0"/>
    <w:rsid w:val="000F10A3"/>
    <w:rsid w:val="000F1516"/>
    <w:rsid w:val="000F1D26"/>
    <w:rsid w:val="000F3742"/>
    <w:rsid w:val="000F3ABA"/>
    <w:rsid w:val="000F5A8E"/>
    <w:rsid w:val="000F7267"/>
    <w:rsid w:val="00101170"/>
    <w:rsid w:val="001027FE"/>
    <w:rsid w:val="0010305E"/>
    <w:rsid w:val="001030EB"/>
    <w:rsid w:val="00103A5C"/>
    <w:rsid w:val="0010550A"/>
    <w:rsid w:val="00105C38"/>
    <w:rsid w:val="00106BCD"/>
    <w:rsid w:val="00107F45"/>
    <w:rsid w:val="00110565"/>
    <w:rsid w:val="00110B0E"/>
    <w:rsid w:val="001128D4"/>
    <w:rsid w:val="00113035"/>
    <w:rsid w:val="001139A1"/>
    <w:rsid w:val="00114880"/>
    <w:rsid w:val="00115701"/>
    <w:rsid w:val="00115EAC"/>
    <w:rsid w:val="0011685C"/>
    <w:rsid w:val="0011792E"/>
    <w:rsid w:val="00121922"/>
    <w:rsid w:val="0012225A"/>
    <w:rsid w:val="00122417"/>
    <w:rsid w:val="0012571E"/>
    <w:rsid w:val="00130E87"/>
    <w:rsid w:val="001312F1"/>
    <w:rsid w:val="001336CA"/>
    <w:rsid w:val="001336F0"/>
    <w:rsid w:val="001339D4"/>
    <w:rsid w:val="00135A7D"/>
    <w:rsid w:val="00135E5A"/>
    <w:rsid w:val="001368E3"/>
    <w:rsid w:val="00136DEF"/>
    <w:rsid w:val="00137CEE"/>
    <w:rsid w:val="001436B4"/>
    <w:rsid w:val="0014392C"/>
    <w:rsid w:val="001444BF"/>
    <w:rsid w:val="0014506C"/>
    <w:rsid w:val="001455D9"/>
    <w:rsid w:val="00146374"/>
    <w:rsid w:val="00150079"/>
    <w:rsid w:val="001505F1"/>
    <w:rsid w:val="00151C56"/>
    <w:rsid w:val="001523D5"/>
    <w:rsid w:val="00154046"/>
    <w:rsid w:val="00154841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1829"/>
    <w:rsid w:val="00186010"/>
    <w:rsid w:val="001862F5"/>
    <w:rsid w:val="001904FB"/>
    <w:rsid w:val="0019427F"/>
    <w:rsid w:val="001971F3"/>
    <w:rsid w:val="001A03CC"/>
    <w:rsid w:val="001A140E"/>
    <w:rsid w:val="001A3351"/>
    <w:rsid w:val="001A7778"/>
    <w:rsid w:val="001A7ACA"/>
    <w:rsid w:val="001B278F"/>
    <w:rsid w:val="001B31AC"/>
    <w:rsid w:val="001B52C7"/>
    <w:rsid w:val="001B593D"/>
    <w:rsid w:val="001B6746"/>
    <w:rsid w:val="001B6F6E"/>
    <w:rsid w:val="001B718E"/>
    <w:rsid w:val="001C07D9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6CB7"/>
    <w:rsid w:val="001D7686"/>
    <w:rsid w:val="001E32AD"/>
    <w:rsid w:val="001E509B"/>
    <w:rsid w:val="001E5C9B"/>
    <w:rsid w:val="001E6374"/>
    <w:rsid w:val="001E6D5E"/>
    <w:rsid w:val="001F1C12"/>
    <w:rsid w:val="001F2EA6"/>
    <w:rsid w:val="001F5089"/>
    <w:rsid w:val="001F66DD"/>
    <w:rsid w:val="002025D8"/>
    <w:rsid w:val="0020682D"/>
    <w:rsid w:val="00206952"/>
    <w:rsid w:val="00206DE7"/>
    <w:rsid w:val="0020754B"/>
    <w:rsid w:val="002075FB"/>
    <w:rsid w:val="0021185A"/>
    <w:rsid w:val="002121C8"/>
    <w:rsid w:val="00212C9E"/>
    <w:rsid w:val="00216A06"/>
    <w:rsid w:val="00217A5E"/>
    <w:rsid w:val="00217C21"/>
    <w:rsid w:val="00217E19"/>
    <w:rsid w:val="00220255"/>
    <w:rsid w:val="002204ED"/>
    <w:rsid w:val="0022241A"/>
    <w:rsid w:val="0022258D"/>
    <w:rsid w:val="002253F8"/>
    <w:rsid w:val="0022611F"/>
    <w:rsid w:val="00227464"/>
    <w:rsid w:val="002311E4"/>
    <w:rsid w:val="00232486"/>
    <w:rsid w:val="00234BFB"/>
    <w:rsid w:val="0023526F"/>
    <w:rsid w:val="00235C07"/>
    <w:rsid w:val="0023604B"/>
    <w:rsid w:val="0023659E"/>
    <w:rsid w:val="002376BF"/>
    <w:rsid w:val="0024038C"/>
    <w:rsid w:val="00241643"/>
    <w:rsid w:val="0024168F"/>
    <w:rsid w:val="002445CF"/>
    <w:rsid w:val="0024555D"/>
    <w:rsid w:val="00245BFB"/>
    <w:rsid w:val="00250DCC"/>
    <w:rsid w:val="00250E88"/>
    <w:rsid w:val="00252673"/>
    <w:rsid w:val="00252F1A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638"/>
    <w:rsid w:val="002808B0"/>
    <w:rsid w:val="00281E65"/>
    <w:rsid w:val="00283C53"/>
    <w:rsid w:val="00284821"/>
    <w:rsid w:val="00284F0D"/>
    <w:rsid w:val="00285366"/>
    <w:rsid w:val="002873BA"/>
    <w:rsid w:val="002877DE"/>
    <w:rsid w:val="002901F5"/>
    <w:rsid w:val="002908FB"/>
    <w:rsid w:val="00290D1D"/>
    <w:rsid w:val="00294D01"/>
    <w:rsid w:val="00294ED5"/>
    <w:rsid w:val="00295097"/>
    <w:rsid w:val="00295174"/>
    <w:rsid w:val="002979D6"/>
    <w:rsid w:val="002A1AE2"/>
    <w:rsid w:val="002A1BC6"/>
    <w:rsid w:val="002A1E67"/>
    <w:rsid w:val="002A290D"/>
    <w:rsid w:val="002A3088"/>
    <w:rsid w:val="002A50F9"/>
    <w:rsid w:val="002A55C3"/>
    <w:rsid w:val="002A5B75"/>
    <w:rsid w:val="002A6DAF"/>
    <w:rsid w:val="002A7C14"/>
    <w:rsid w:val="002B047C"/>
    <w:rsid w:val="002B1EF1"/>
    <w:rsid w:val="002B4833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4A2F"/>
    <w:rsid w:val="002D6EB4"/>
    <w:rsid w:val="002E0F8C"/>
    <w:rsid w:val="002E1036"/>
    <w:rsid w:val="002E2189"/>
    <w:rsid w:val="002E45F8"/>
    <w:rsid w:val="002E4917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514"/>
    <w:rsid w:val="00304590"/>
    <w:rsid w:val="00305791"/>
    <w:rsid w:val="00305D39"/>
    <w:rsid w:val="003074B7"/>
    <w:rsid w:val="00310E0A"/>
    <w:rsid w:val="0031185C"/>
    <w:rsid w:val="00312968"/>
    <w:rsid w:val="003138B0"/>
    <w:rsid w:val="00314332"/>
    <w:rsid w:val="003146AC"/>
    <w:rsid w:val="00315CEA"/>
    <w:rsid w:val="00316127"/>
    <w:rsid w:val="00321D2F"/>
    <w:rsid w:val="00323C63"/>
    <w:rsid w:val="0032482E"/>
    <w:rsid w:val="003255D7"/>
    <w:rsid w:val="00325F97"/>
    <w:rsid w:val="00326427"/>
    <w:rsid w:val="00326E5A"/>
    <w:rsid w:val="0033231F"/>
    <w:rsid w:val="003335D8"/>
    <w:rsid w:val="003337E1"/>
    <w:rsid w:val="0033477E"/>
    <w:rsid w:val="00334F0D"/>
    <w:rsid w:val="00337D46"/>
    <w:rsid w:val="003400F5"/>
    <w:rsid w:val="003402C2"/>
    <w:rsid w:val="003417CA"/>
    <w:rsid w:val="003420C6"/>
    <w:rsid w:val="00342138"/>
    <w:rsid w:val="00343ABE"/>
    <w:rsid w:val="00343B9D"/>
    <w:rsid w:val="00344569"/>
    <w:rsid w:val="0034616A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6419"/>
    <w:rsid w:val="00366808"/>
    <w:rsid w:val="00367EF7"/>
    <w:rsid w:val="00370566"/>
    <w:rsid w:val="00370AEF"/>
    <w:rsid w:val="00371D51"/>
    <w:rsid w:val="00371F20"/>
    <w:rsid w:val="0037226C"/>
    <w:rsid w:val="003723C4"/>
    <w:rsid w:val="003727EC"/>
    <w:rsid w:val="00373228"/>
    <w:rsid w:val="00373851"/>
    <w:rsid w:val="00374D82"/>
    <w:rsid w:val="00375F6E"/>
    <w:rsid w:val="00375FF7"/>
    <w:rsid w:val="003767BF"/>
    <w:rsid w:val="003779E7"/>
    <w:rsid w:val="00384345"/>
    <w:rsid w:val="003859D3"/>
    <w:rsid w:val="00387425"/>
    <w:rsid w:val="00390795"/>
    <w:rsid w:val="00392947"/>
    <w:rsid w:val="003939CB"/>
    <w:rsid w:val="00394AA4"/>
    <w:rsid w:val="003951C5"/>
    <w:rsid w:val="00395874"/>
    <w:rsid w:val="00396DC5"/>
    <w:rsid w:val="003973D7"/>
    <w:rsid w:val="00397741"/>
    <w:rsid w:val="003977BB"/>
    <w:rsid w:val="003A0EC8"/>
    <w:rsid w:val="003A20DC"/>
    <w:rsid w:val="003A2FE8"/>
    <w:rsid w:val="003A3E84"/>
    <w:rsid w:val="003A447E"/>
    <w:rsid w:val="003A61D7"/>
    <w:rsid w:val="003B022D"/>
    <w:rsid w:val="003B040A"/>
    <w:rsid w:val="003B0443"/>
    <w:rsid w:val="003B0F21"/>
    <w:rsid w:val="003B1E33"/>
    <w:rsid w:val="003B2782"/>
    <w:rsid w:val="003B48E5"/>
    <w:rsid w:val="003B5973"/>
    <w:rsid w:val="003B7461"/>
    <w:rsid w:val="003C355C"/>
    <w:rsid w:val="003C3965"/>
    <w:rsid w:val="003C3CDD"/>
    <w:rsid w:val="003C4C2C"/>
    <w:rsid w:val="003C7A54"/>
    <w:rsid w:val="003C7A84"/>
    <w:rsid w:val="003D0F85"/>
    <w:rsid w:val="003D3339"/>
    <w:rsid w:val="003D398E"/>
    <w:rsid w:val="003D3A07"/>
    <w:rsid w:val="003D43DF"/>
    <w:rsid w:val="003D588E"/>
    <w:rsid w:val="003D5A35"/>
    <w:rsid w:val="003D6FBE"/>
    <w:rsid w:val="003E04FA"/>
    <w:rsid w:val="003E2094"/>
    <w:rsid w:val="003E23BF"/>
    <w:rsid w:val="003E4623"/>
    <w:rsid w:val="003E5818"/>
    <w:rsid w:val="003E69DA"/>
    <w:rsid w:val="003E79DE"/>
    <w:rsid w:val="003F0AF3"/>
    <w:rsid w:val="003F0E3B"/>
    <w:rsid w:val="003F24FE"/>
    <w:rsid w:val="003F59EB"/>
    <w:rsid w:val="003F6C17"/>
    <w:rsid w:val="003F7206"/>
    <w:rsid w:val="00400F6E"/>
    <w:rsid w:val="004017EB"/>
    <w:rsid w:val="00402375"/>
    <w:rsid w:val="004029C0"/>
    <w:rsid w:val="00403F99"/>
    <w:rsid w:val="00405307"/>
    <w:rsid w:val="00407472"/>
    <w:rsid w:val="004079B7"/>
    <w:rsid w:val="00407C37"/>
    <w:rsid w:val="00407E3A"/>
    <w:rsid w:val="00410260"/>
    <w:rsid w:val="00411951"/>
    <w:rsid w:val="004132DF"/>
    <w:rsid w:val="00417F59"/>
    <w:rsid w:val="0042001F"/>
    <w:rsid w:val="00420DAB"/>
    <w:rsid w:val="004215B4"/>
    <w:rsid w:val="00422594"/>
    <w:rsid w:val="004233F2"/>
    <w:rsid w:val="00425C96"/>
    <w:rsid w:val="00426030"/>
    <w:rsid w:val="00426B64"/>
    <w:rsid w:val="00426F92"/>
    <w:rsid w:val="00426FE0"/>
    <w:rsid w:val="00432039"/>
    <w:rsid w:val="00434235"/>
    <w:rsid w:val="00436959"/>
    <w:rsid w:val="00436E40"/>
    <w:rsid w:val="00436FA6"/>
    <w:rsid w:val="004408ED"/>
    <w:rsid w:val="00442521"/>
    <w:rsid w:val="004429E5"/>
    <w:rsid w:val="00444A92"/>
    <w:rsid w:val="004467F8"/>
    <w:rsid w:val="00446DAB"/>
    <w:rsid w:val="004501A7"/>
    <w:rsid w:val="00450489"/>
    <w:rsid w:val="00452524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909"/>
    <w:rsid w:val="004629E6"/>
    <w:rsid w:val="00463143"/>
    <w:rsid w:val="00463627"/>
    <w:rsid w:val="00463AC1"/>
    <w:rsid w:val="00465390"/>
    <w:rsid w:val="00466F6D"/>
    <w:rsid w:val="00467FEF"/>
    <w:rsid w:val="004700FF"/>
    <w:rsid w:val="00470C61"/>
    <w:rsid w:val="00470DAD"/>
    <w:rsid w:val="00472459"/>
    <w:rsid w:val="00473E17"/>
    <w:rsid w:val="00474A34"/>
    <w:rsid w:val="00474B07"/>
    <w:rsid w:val="00475199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364"/>
    <w:rsid w:val="004856FD"/>
    <w:rsid w:val="00485AC3"/>
    <w:rsid w:val="00485DC3"/>
    <w:rsid w:val="004860D4"/>
    <w:rsid w:val="004862AC"/>
    <w:rsid w:val="0048703F"/>
    <w:rsid w:val="0048741C"/>
    <w:rsid w:val="004875C3"/>
    <w:rsid w:val="0048768E"/>
    <w:rsid w:val="00487943"/>
    <w:rsid w:val="00487F74"/>
    <w:rsid w:val="00490F3A"/>
    <w:rsid w:val="00491E02"/>
    <w:rsid w:val="0049286F"/>
    <w:rsid w:val="00492D09"/>
    <w:rsid w:val="0049319D"/>
    <w:rsid w:val="00495AA0"/>
    <w:rsid w:val="00495BAD"/>
    <w:rsid w:val="004968EC"/>
    <w:rsid w:val="004A01E8"/>
    <w:rsid w:val="004A0D18"/>
    <w:rsid w:val="004A0E95"/>
    <w:rsid w:val="004A1606"/>
    <w:rsid w:val="004A3EE6"/>
    <w:rsid w:val="004A4978"/>
    <w:rsid w:val="004A5E25"/>
    <w:rsid w:val="004A7946"/>
    <w:rsid w:val="004A7BBF"/>
    <w:rsid w:val="004B2698"/>
    <w:rsid w:val="004B388C"/>
    <w:rsid w:val="004B41CE"/>
    <w:rsid w:val="004B4B71"/>
    <w:rsid w:val="004B4D67"/>
    <w:rsid w:val="004B5602"/>
    <w:rsid w:val="004B5834"/>
    <w:rsid w:val="004C11B3"/>
    <w:rsid w:val="004C14DB"/>
    <w:rsid w:val="004C1AF6"/>
    <w:rsid w:val="004C578A"/>
    <w:rsid w:val="004C7C5C"/>
    <w:rsid w:val="004D3354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23B8"/>
    <w:rsid w:val="004E2DA5"/>
    <w:rsid w:val="004E50D8"/>
    <w:rsid w:val="004E53C4"/>
    <w:rsid w:val="004E6CF0"/>
    <w:rsid w:val="004E7013"/>
    <w:rsid w:val="004F14FD"/>
    <w:rsid w:val="004F17C8"/>
    <w:rsid w:val="004F2471"/>
    <w:rsid w:val="004F2C28"/>
    <w:rsid w:val="004F2EC8"/>
    <w:rsid w:val="004F3177"/>
    <w:rsid w:val="004F3672"/>
    <w:rsid w:val="004F386C"/>
    <w:rsid w:val="004F3C67"/>
    <w:rsid w:val="004F4EC7"/>
    <w:rsid w:val="004F5B9A"/>
    <w:rsid w:val="004F63AF"/>
    <w:rsid w:val="004F76B8"/>
    <w:rsid w:val="0050232D"/>
    <w:rsid w:val="005036CF"/>
    <w:rsid w:val="00503ED8"/>
    <w:rsid w:val="0050409F"/>
    <w:rsid w:val="00505DAE"/>
    <w:rsid w:val="00506EFE"/>
    <w:rsid w:val="00507011"/>
    <w:rsid w:val="0050777B"/>
    <w:rsid w:val="00507A95"/>
    <w:rsid w:val="00510339"/>
    <w:rsid w:val="00511A47"/>
    <w:rsid w:val="00512EA9"/>
    <w:rsid w:val="00515065"/>
    <w:rsid w:val="00520E6E"/>
    <w:rsid w:val="0052189A"/>
    <w:rsid w:val="0052463E"/>
    <w:rsid w:val="00530ECA"/>
    <w:rsid w:val="00532E6E"/>
    <w:rsid w:val="0053325A"/>
    <w:rsid w:val="00533AB8"/>
    <w:rsid w:val="0053585A"/>
    <w:rsid w:val="00535E1E"/>
    <w:rsid w:val="00535FBF"/>
    <w:rsid w:val="00536595"/>
    <w:rsid w:val="005369B8"/>
    <w:rsid w:val="00536FE2"/>
    <w:rsid w:val="0053720A"/>
    <w:rsid w:val="005410A0"/>
    <w:rsid w:val="00542488"/>
    <w:rsid w:val="00544931"/>
    <w:rsid w:val="00550125"/>
    <w:rsid w:val="00551724"/>
    <w:rsid w:val="005537AF"/>
    <w:rsid w:val="005549DD"/>
    <w:rsid w:val="00556332"/>
    <w:rsid w:val="00556B64"/>
    <w:rsid w:val="0055727C"/>
    <w:rsid w:val="0055778B"/>
    <w:rsid w:val="00560D89"/>
    <w:rsid w:val="00560EC9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4E8"/>
    <w:rsid w:val="005762A1"/>
    <w:rsid w:val="00577304"/>
    <w:rsid w:val="00577F2A"/>
    <w:rsid w:val="0058019E"/>
    <w:rsid w:val="0058084D"/>
    <w:rsid w:val="00580D2A"/>
    <w:rsid w:val="00581210"/>
    <w:rsid w:val="00582072"/>
    <w:rsid w:val="00582107"/>
    <w:rsid w:val="005864BC"/>
    <w:rsid w:val="00586E18"/>
    <w:rsid w:val="005871B5"/>
    <w:rsid w:val="0058761E"/>
    <w:rsid w:val="00591D06"/>
    <w:rsid w:val="00592D4F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B0374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658"/>
    <w:rsid w:val="005D1A52"/>
    <w:rsid w:val="005D2E9B"/>
    <w:rsid w:val="005D333A"/>
    <w:rsid w:val="005D4696"/>
    <w:rsid w:val="005D4C3C"/>
    <w:rsid w:val="005D4D07"/>
    <w:rsid w:val="005D621D"/>
    <w:rsid w:val="005D6545"/>
    <w:rsid w:val="005D6CF2"/>
    <w:rsid w:val="005D75DD"/>
    <w:rsid w:val="005E01A9"/>
    <w:rsid w:val="005E4034"/>
    <w:rsid w:val="005E52D8"/>
    <w:rsid w:val="005E6955"/>
    <w:rsid w:val="005F0BEE"/>
    <w:rsid w:val="005F3C84"/>
    <w:rsid w:val="005F3D18"/>
    <w:rsid w:val="005F3F1C"/>
    <w:rsid w:val="005F58C8"/>
    <w:rsid w:val="005F6C0A"/>
    <w:rsid w:val="00600718"/>
    <w:rsid w:val="00600BC5"/>
    <w:rsid w:val="0060100C"/>
    <w:rsid w:val="0060135A"/>
    <w:rsid w:val="0060688B"/>
    <w:rsid w:val="00607241"/>
    <w:rsid w:val="0060741C"/>
    <w:rsid w:val="00610C11"/>
    <w:rsid w:val="0061148F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42FF"/>
    <w:rsid w:val="00624D07"/>
    <w:rsid w:val="00624FF9"/>
    <w:rsid w:val="00625BD1"/>
    <w:rsid w:val="00627209"/>
    <w:rsid w:val="006278BE"/>
    <w:rsid w:val="00631EB5"/>
    <w:rsid w:val="006322C7"/>
    <w:rsid w:val="006341C7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78A"/>
    <w:rsid w:val="00650C0F"/>
    <w:rsid w:val="00651B6E"/>
    <w:rsid w:val="0065225F"/>
    <w:rsid w:val="00652351"/>
    <w:rsid w:val="006528DA"/>
    <w:rsid w:val="00652D58"/>
    <w:rsid w:val="00653592"/>
    <w:rsid w:val="006553E2"/>
    <w:rsid w:val="00657D2E"/>
    <w:rsid w:val="00657EE1"/>
    <w:rsid w:val="006602FD"/>
    <w:rsid w:val="00661EFB"/>
    <w:rsid w:val="0066264B"/>
    <w:rsid w:val="006633BD"/>
    <w:rsid w:val="0066374C"/>
    <w:rsid w:val="00663C73"/>
    <w:rsid w:val="00664088"/>
    <w:rsid w:val="006641AF"/>
    <w:rsid w:val="006649B8"/>
    <w:rsid w:val="00664A46"/>
    <w:rsid w:val="00664C5D"/>
    <w:rsid w:val="006673C9"/>
    <w:rsid w:val="006705A9"/>
    <w:rsid w:val="0067350D"/>
    <w:rsid w:val="006735DF"/>
    <w:rsid w:val="00680016"/>
    <w:rsid w:val="00680736"/>
    <w:rsid w:val="0068318E"/>
    <w:rsid w:val="00685226"/>
    <w:rsid w:val="00690614"/>
    <w:rsid w:val="00691A04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0B4F"/>
    <w:rsid w:val="006B2E0B"/>
    <w:rsid w:val="006B2EF9"/>
    <w:rsid w:val="006B3E04"/>
    <w:rsid w:val="006B4298"/>
    <w:rsid w:val="006B4540"/>
    <w:rsid w:val="006B4AA6"/>
    <w:rsid w:val="006B5E9E"/>
    <w:rsid w:val="006C013C"/>
    <w:rsid w:val="006C02E1"/>
    <w:rsid w:val="006C29F6"/>
    <w:rsid w:val="006C2FF5"/>
    <w:rsid w:val="006C371E"/>
    <w:rsid w:val="006C3DBF"/>
    <w:rsid w:val="006C3EBE"/>
    <w:rsid w:val="006C527C"/>
    <w:rsid w:val="006D027A"/>
    <w:rsid w:val="006D1352"/>
    <w:rsid w:val="006D2D11"/>
    <w:rsid w:val="006D355E"/>
    <w:rsid w:val="006D60F4"/>
    <w:rsid w:val="006D6823"/>
    <w:rsid w:val="006E3220"/>
    <w:rsid w:val="006E4509"/>
    <w:rsid w:val="006E5A98"/>
    <w:rsid w:val="006F1B4A"/>
    <w:rsid w:val="006F1CE1"/>
    <w:rsid w:val="006F3B5A"/>
    <w:rsid w:val="006F5030"/>
    <w:rsid w:val="006F6A66"/>
    <w:rsid w:val="007015EC"/>
    <w:rsid w:val="00701CF8"/>
    <w:rsid w:val="00701F7B"/>
    <w:rsid w:val="007022DF"/>
    <w:rsid w:val="00703818"/>
    <w:rsid w:val="0070492F"/>
    <w:rsid w:val="007051D7"/>
    <w:rsid w:val="00705418"/>
    <w:rsid w:val="00707942"/>
    <w:rsid w:val="0071031D"/>
    <w:rsid w:val="0071067F"/>
    <w:rsid w:val="007110A8"/>
    <w:rsid w:val="007114C7"/>
    <w:rsid w:val="007146E9"/>
    <w:rsid w:val="00715B91"/>
    <w:rsid w:val="00716563"/>
    <w:rsid w:val="00716C61"/>
    <w:rsid w:val="00720E77"/>
    <w:rsid w:val="00723507"/>
    <w:rsid w:val="00723C35"/>
    <w:rsid w:val="00724896"/>
    <w:rsid w:val="00724B27"/>
    <w:rsid w:val="00725BFD"/>
    <w:rsid w:val="00726DA0"/>
    <w:rsid w:val="00726DE1"/>
    <w:rsid w:val="00730ACF"/>
    <w:rsid w:val="00734C1F"/>
    <w:rsid w:val="007360F6"/>
    <w:rsid w:val="00736EBF"/>
    <w:rsid w:val="00741AC9"/>
    <w:rsid w:val="0074267C"/>
    <w:rsid w:val="0074369F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00A"/>
    <w:rsid w:val="0076479F"/>
    <w:rsid w:val="0076774B"/>
    <w:rsid w:val="00767FDB"/>
    <w:rsid w:val="00770079"/>
    <w:rsid w:val="007701E9"/>
    <w:rsid w:val="007712FC"/>
    <w:rsid w:val="007740D1"/>
    <w:rsid w:val="00774AFD"/>
    <w:rsid w:val="00775EAD"/>
    <w:rsid w:val="00780A68"/>
    <w:rsid w:val="00780AFF"/>
    <w:rsid w:val="00781B5C"/>
    <w:rsid w:val="00782BF8"/>
    <w:rsid w:val="0078370A"/>
    <w:rsid w:val="00784943"/>
    <w:rsid w:val="007852B8"/>
    <w:rsid w:val="00786558"/>
    <w:rsid w:val="0078736C"/>
    <w:rsid w:val="00787D87"/>
    <w:rsid w:val="00790D0B"/>
    <w:rsid w:val="00792349"/>
    <w:rsid w:val="0079383C"/>
    <w:rsid w:val="00794751"/>
    <w:rsid w:val="007947AA"/>
    <w:rsid w:val="00796B8C"/>
    <w:rsid w:val="00796BA5"/>
    <w:rsid w:val="00797410"/>
    <w:rsid w:val="007A129E"/>
    <w:rsid w:val="007A14FE"/>
    <w:rsid w:val="007A3223"/>
    <w:rsid w:val="007A34C5"/>
    <w:rsid w:val="007A372C"/>
    <w:rsid w:val="007A408B"/>
    <w:rsid w:val="007A4638"/>
    <w:rsid w:val="007A5C66"/>
    <w:rsid w:val="007A65FE"/>
    <w:rsid w:val="007A75E7"/>
    <w:rsid w:val="007A780C"/>
    <w:rsid w:val="007B044E"/>
    <w:rsid w:val="007B0F50"/>
    <w:rsid w:val="007B34B5"/>
    <w:rsid w:val="007B5E0B"/>
    <w:rsid w:val="007B5FDB"/>
    <w:rsid w:val="007B7248"/>
    <w:rsid w:val="007B79B2"/>
    <w:rsid w:val="007B7BA0"/>
    <w:rsid w:val="007B7BE7"/>
    <w:rsid w:val="007C0CDE"/>
    <w:rsid w:val="007C1438"/>
    <w:rsid w:val="007C1C10"/>
    <w:rsid w:val="007C220C"/>
    <w:rsid w:val="007C25E5"/>
    <w:rsid w:val="007C4399"/>
    <w:rsid w:val="007C490B"/>
    <w:rsid w:val="007C5071"/>
    <w:rsid w:val="007C5531"/>
    <w:rsid w:val="007C7BF2"/>
    <w:rsid w:val="007C7E75"/>
    <w:rsid w:val="007D1FB6"/>
    <w:rsid w:val="007D234D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1D62"/>
    <w:rsid w:val="007F2933"/>
    <w:rsid w:val="007F2A9F"/>
    <w:rsid w:val="007F415E"/>
    <w:rsid w:val="007F4181"/>
    <w:rsid w:val="007F523E"/>
    <w:rsid w:val="007F56B5"/>
    <w:rsid w:val="00800337"/>
    <w:rsid w:val="00800943"/>
    <w:rsid w:val="00806600"/>
    <w:rsid w:val="00806FD3"/>
    <w:rsid w:val="008103AB"/>
    <w:rsid w:val="0081097C"/>
    <w:rsid w:val="00811129"/>
    <w:rsid w:val="00816339"/>
    <w:rsid w:val="0082023C"/>
    <w:rsid w:val="008218FC"/>
    <w:rsid w:val="00821A98"/>
    <w:rsid w:val="00822F27"/>
    <w:rsid w:val="008243BF"/>
    <w:rsid w:val="00824798"/>
    <w:rsid w:val="008247AB"/>
    <w:rsid w:val="008269CB"/>
    <w:rsid w:val="00827BFE"/>
    <w:rsid w:val="00830C1E"/>
    <w:rsid w:val="00837595"/>
    <w:rsid w:val="00843E2C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3A4B"/>
    <w:rsid w:val="0086604A"/>
    <w:rsid w:val="008750B0"/>
    <w:rsid w:val="00875AF2"/>
    <w:rsid w:val="0087724A"/>
    <w:rsid w:val="0087763E"/>
    <w:rsid w:val="00880A17"/>
    <w:rsid w:val="00884482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63CD"/>
    <w:rsid w:val="008A3120"/>
    <w:rsid w:val="008A3F32"/>
    <w:rsid w:val="008A4C3F"/>
    <w:rsid w:val="008A5C3B"/>
    <w:rsid w:val="008A61D8"/>
    <w:rsid w:val="008B1509"/>
    <w:rsid w:val="008B34AB"/>
    <w:rsid w:val="008B3EC7"/>
    <w:rsid w:val="008B4162"/>
    <w:rsid w:val="008B4CC4"/>
    <w:rsid w:val="008B5BC0"/>
    <w:rsid w:val="008B6C79"/>
    <w:rsid w:val="008B75C4"/>
    <w:rsid w:val="008B763B"/>
    <w:rsid w:val="008B7CB7"/>
    <w:rsid w:val="008B7CF8"/>
    <w:rsid w:val="008C1426"/>
    <w:rsid w:val="008C419F"/>
    <w:rsid w:val="008C4342"/>
    <w:rsid w:val="008C44AF"/>
    <w:rsid w:val="008C4979"/>
    <w:rsid w:val="008C50D8"/>
    <w:rsid w:val="008D0FEA"/>
    <w:rsid w:val="008D2FD7"/>
    <w:rsid w:val="008D3189"/>
    <w:rsid w:val="008D37B2"/>
    <w:rsid w:val="008D3D42"/>
    <w:rsid w:val="008D576C"/>
    <w:rsid w:val="008E03B5"/>
    <w:rsid w:val="008E0CD7"/>
    <w:rsid w:val="008E26D9"/>
    <w:rsid w:val="008E57D0"/>
    <w:rsid w:val="008E64BA"/>
    <w:rsid w:val="008E6BD3"/>
    <w:rsid w:val="008F02C6"/>
    <w:rsid w:val="008F53FB"/>
    <w:rsid w:val="008F654A"/>
    <w:rsid w:val="00900379"/>
    <w:rsid w:val="00901E37"/>
    <w:rsid w:val="009020C0"/>
    <w:rsid w:val="00902A47"/>
    <w:rsid w:val="00905BCC"/>
    <w:rsid w:val="0090611D"/>
    <w:rsid w:val="00906C20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63DE"/>
    <w:rsid w:val="00923A0C"/>
    <w:rsid w:val="009242A6"/>
    <w:rsid w:val="009252AA"/>
    <w:rsid w:val="00925860"/>
    <w:rsid w:val="009302F7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B71"/>
    <w:rsid w:val="00944C36"/>
    <w:rsid w:val="009460DE"/>
    <w:rsid w:val="009462A1"/>
    <w:rsid w:val="009477A6"/>
    <w:rsid w:val="00947C44"/>
    <w:rsid w:val="0095266E"/>
    <w:rsid w:val="009541F4"/>
    <w:rsid w:val="0095480F"/>
    <w:rsid w:val="009549C9"/>
    <w:rsid w:val="00955094"/>
    <w:rsid w:val="00956DE0"/>
    <w:rsid w:val="00957DF5"/>
    <w:rsid w:val="00962A77"/>
    <w:rsid w:val="0096428F"/>
    <w:rsid w:val="009678EC"/>
    <w:rsid w:val="00970611"/>
    <w:rsid w:val="00970915"/>
    <w:rsid w:val="00970C93"/>
    <w:rsid w:val="009711A9"/>
    <w:rsid w:val="0097161A"/>
    <w:rsid w:val="00972179"/>
    <w:rsid w:val="00973617"/>
    <w:rsid w:val="00974CFA"/>
    <w:rsid w:val="0097568B"/>
    <w:rsid w:val="00975B17"/>
    <w:rsid w:val="00975E4E"/>
    <w:rsid w:val="009775B9"/>
    <w:rsid w:val="0098008D"/>
    <w:rsid w:val="00981F0D"/>
    <w:rsid w:val="00982FFC"/>
    <w:rsid w:val="009830A9"/>
    <w:rsid w:val="0098367E"/>
    <w:rsid w:val="009863F6"/>
    <w:rsid w:val="00986787"/>
    <w:rsid w:val="009873FE"/>
    <w:rsid w:val="00987EBC"/>
    <w:rsid w:val="00987F5A"/>
    <w:rsid w:val="0099062D"/>
    <w:rsid w:val="00990C8F"/>
    <w:rsid w:val="00991CBD"/>
    <w:rsid w:val="009921FC"/>
    <w:rsid w:val="00994C7B"/>
    <w:rsid w:val="0099570A"/>
    <w:rsid w:val="00996361"/>
    <w:rsid w:val="00996EB5"/>
    <w:rsid w:val="00997509"/>
    <w:rsid w:val="00997C0F"/>
    <w:rsid w:val="009A054D"/>
    <w:rsid w:val="009A090F"/>
    <w:rsid w:val="009A0B97"/>
    <w:rsid w:val="009A0E5B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D0119"/>
    <w:rsid w:val="009D08C2"/>
    <w:rsid w:val="009D0E9E"/>
    <w:rsid w:val="009D232F"/>
    <w:rsid w:val="009D23FA"/>
    <w:rsid w:val="009D2A0B"/>
    <w:rsid w:val="009D2F2E"/>
    <w:rsid w:val="009D3CED"/>
    <w:rsid w:val="009D46BD"/>
    <w:rsid w:val="009D4781"/>
    <w:rsid w:val="009D5258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37FC"/>
    <w:rsid w:val="009E549C"/>
    <w:rsid w:val="009E56EE"/>
    <w:rsid w:val="009F0DCA"/>
    <w:rsid w:val="009F21CB"/>
    <w:rsid w:val="009F3591"/>
    <w:rsid w:val="009F445D"/>
    <w:rsid w:val="009F50BC"/>
    <w:rsid w:val="00A023CD"/>
    <w:rsid w:val="00A03657"/>
    <w:rsid w:val="00A03C04"/>
    <w:rsid w:val="00A03CB7"/>
    <w:rsid w:val="00A04A13"/>
    <w:rsid w:val="00A04A72"/>
    <w:rsid w:val="00A06932"/>
    <w:rsid w:val="00A10380"/>
    <w:rsid w:val="00A11925"/>
    <w:rsid w:val="00A12524"/>
    <w:rsid w:val="00A15C0F"/>
    <w:rsid w:val="00A170F5"/>
    <w:rsid w:val="00A17C78"/>
    <w:rsid w:val="00A21B86"/>
    <w:rsid w:val="00A228BA"/>
    <w:rsid w:val="00A23683"/>
    <w:rsid w:val="00A23725"/>
    <w:rsid w:val="00A31598"/>
    <w:rsid w:val="00A31638"/>
    <w:rsid w:val="00A31AF6"/>
    <w:rsid w:val="00A32E46"/>
    <w:rsid w:val="00A351FE"/>
    <w:rsid w:val="00A357CC"/>
    <w:rsid w:val="00A3618A"/>
    <w:rsid w:val="00A40AEE"/>
    <w:rsid w:val="00A415F8"/>
    <w:rsid w:val="00A42884"/>
    <w:rsid w:val="00A43F06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5C94"/>
    <w:rsid w:val="00A57C13"/>
    <w:rsid w:val="00A57E70"/>
    <w:rsid w:val="00A57E7A"/>
    <w:rsid w:val="00A605D5"/>
    <w:rsid w:val="00A63D11"/>
    <w:rsid w:val="00A63F20"/>
    <w:rsid w:val="00A64D9D"/>
    <w:rsid w:val="00A66687"/>
    <w:rsid w:val="00A671B2"/>
    <w:rsid w:val="00A705B9"/>
    <w:rsid w:val="00A70962"/>
    <w:rsid w:val="00A70B5F"/>
    <w:rsid w:val="00A71557"/>
    <w:rsid w:val="00A731FD"/>
    <w:rsid w:val="00A738A2"/>
    <w:rsid w:val="00A75B62"/>
    <w:rsid w:val="00A76696"/>
    <w:rsid w:val="00A76A1A"/>
    <w:rsid w:val="00A76B6F"/>
    <w:rsid w:val="00A76BBF"/>
    <w:rsid w:val="00A80585"/>
    <w:rsid w:val="00A80B65"/>
    <w:rsid w:val="00A8116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60D9"/>
    <w:rsid w:val="00AA1E07"/>
    <w:rsid w:val="00AA30C5"/>
    <w:rsid w:val="00AA3907"/>
    <w:rsid w:val="00AA634E"/>
    <w:rsid w:val="00AB1F24"/>
    <w:rsid w:val="00AB468F"/>
    <w:rsid w:val="00AB6043"/>
    <w:rsid w:val="00AC0969"/>
    <w:rsid w:val="00AC10AB"/>
    <w:rsid w:val="00AC1171"/>
    <w:rsid w:val="00AC1AE3"/>
    <w:rsid w:val="00AC1E11"/>
    <w:rsid w:val="00AC210B"/>
    <w:rsid w:val="00AC26C5"/>
    <w:rsid w:val="00AC2A70"/>
    <w:rsid w:val="00AC4265"/>
    <w:rsid w:val="00AC4B10"/>
    <w:rsid w:val="00AC630C"/>
    <w:rsid w:val="00AC75C5"/>
    <w:rsid w:val="00AC7C3A"/>
    <w:rsid w:val="00AD38A4"/>
    <w:rsid w:val="00AD434C"/>
    <w:rsid w:val="00AD4CE2"/>
    <w:rsid w:val="00AD5253"/>
    <w:rsid w:val="00AD6599"/>
    <w:rsid w:val="00AD75BD"/>
    <w:rsid w:val="00AE00E2"/>
    <w:rsid w:val="00AE17BF"/>
    <w:rsid w:val="00AE203F"/>
    <w:rsid w:val="00AE2259"/>
    <w:rsid w:val="00AE42EA"/>
    <w:rsid w:val="00AE47CF"/>
    <w:rsid w:val="00AE590B"/>
    <w:rsid w:val="00AE6D14"/>
    <w:rsid w:val="00AE750E"/>
    <w:rsid w:val="00AF36DC"/>
    <w:rsid w:val="00AF4C2B"/>
    <w:rsid w:val="00AF573A"/>
    <w:rsid w:val="00AF637C"/>
    <w:rsid w:val="00AF6B2C"/>
    <w:rsid w:val="00AF73A9"/>
    <w:rsid w:val="00AF7635"/>
    <w:rsid w:val="00B008D1"/>
    <w:rsid w:val="00B01B62"/>
    <w:rsid w:val="00B01BFA"/>
    <w:rsid w:val="00B058A0"/>
    <w:rsid w:val="00B063AF"/>
    <w:rsid w:val="00B064AD"/>
    <w:rsid w:val="00B06A04"/>
    <w:rsid w:val="00B11753"/>
    <w:rsid w:val="00B130A7"/>
    <w:rsid w:val="00B1353D"/>
    <w:rsid w:val="00B139A1"/>
    <w:rsid w:val="00B15E50"/>
    <w:rsid w:val="00B20231"/>
    <w:rsid w:val="00B222A2"/>
    <w:rsid w:val="00B2538F"/>
    <w:rsid w:val="00B262C6"/>
    <w:rsid w:val="00B262E3"/>
    <w:rsid w:val="00B278A6"/>
    <w:rsid w:val="00B30F35"/>
    <w:rsid w:val="00B32B76"/>
    <w:rsid w:val="00B33631"/>
    <w:rsid w:val="00B3562B"/>
    <w:rsid w:val="00B36235"/>
    <w:rsid w:val="00B3630F"/>
    <w:rsid w:val="00B3689B"/>
    <w:rsid w:val="00B37662"/>
    <w:rsid w:val="00B42F8D"/>
    <w:rsid w:val="00B43C9A"/>
    <w:rsid w:val="00B47712"/>
    <w:rsid w:val="00B47CC2"/>
    <w:rsid w:val="00B50099"/>
    <w:rsid w:val="00B518E8"/>
    <w:rsid w:val="00B54F58"/>
    <w:rsid w:val="00B553B2"/>
    <w:rsid w:val="00B55FE4"/>
    <w:rsid w:val="00B5666A"/>
    <w:rsid w:val="00B609C7"/>
    <w:rsid w:val="00B60E4A"/>
    <w:rsid w:val="00B61DCD"/>
    <w:rsid w:val="00B61E56"/>
    <w:rsid w:val="00B642B2"/>
    <w:rsid w:val="00B64A7E"/>
    <w:rsid w:val="00B65046"/>
    <w:rsid w:val="00B67C84"/>
    <w:rsid w:val="00B713D8"/>
    <w:rsid w:val="00B730C8"/>
    <w:rsid w:val="00B73591"/>
    <w:rsid w:val="00B75070"/>
    <w:rsid w:val="00B7521B"/>
    <w:rsid w:val="00B75908"/>
    <w:rsid w:val="00B767A7"/>
    <w:rsid w:val="00B770B4"/>
    <w:rsid w:val="00B83A46"/>
    <w:rsid w:val="00B84151"/>
    <w:rsid w:val="00B84C47"/>
    <w:rsid w:val="00B850A5"/>
    <w:rsid w:val="00B86F4B"/>
    <w:rsid w:val="00B87EFB"/>
    <w:rsid w:val="00B90E5B"/>
    <w:rsid w:val="00B90F6B"/>
    <w:rsid w:val="00B91326"/>
    <w:rsid w:val="00B93F4C"/>
    <w:rsid w:val="00B95B24"/>
    <w:rsid w:val="00B97391"/>
    <w:rsid w:val="00BA0CDF"/>
    <w:rsid w:val="00BA26E3"/>
    <w:rsid w:val="00BA3BBF"/>
    <w:rsid w:val="00BA52E5"/>
    <w:rsid w:val="00BA5E52"/>
    <w:rsid w:val="00BA77E3"/>
    <w:rsid w:val="00BB031F"/>
    <w:rsid w:val="00BB0D4D"/>
    <w:rsid w:val="00BB100B"/>
    <w:rsid w:val="00BB1A7B"/>
    <w:rsid w:val="00BB3933"/>
    <w:rsid w:val="00BB5A43"/>
    <w:rsid w:val="00BB5C60"/>
    <w:rsid w:val="00BB5DE1"/>
    <w:rsid w:val="00BB616D"/>
    <w:rsid w:val="00BB6F32"/>
    <w:rsid w:val="00BB771D"/>
    <w:rsid w:val="00BC1566"/>
    <w:rsid w:val="00BC234A"/>
    <w:rsid w:val="00BC2D00"/>
    <w:rsid w:val="00BC4B1D"/>
    <w:rsid w:val="00BC5E55"/>
    <w:rsid w:val="00BC65F8"/>
    <w:rsid w:val="00BC70F4"/>
    <w:rsid w:val="00BD16BC"/>
    <w:rsid w:val="00BD20E7"/>
    <w:rsid w:val="00BD42D3"/>
    <w:rsid w:val="00BD4DCB"/>
    <w:rsid w:val="00BD616C"/>
    <w:rsid w:val="00BD65C3"/>
    <w:rsid w:val="00BD6793"/>
    <w:rsid w:val="00BD7152"/>
    <w:rsid w:val="00BE07C6"/>
    <w:rsid w:val="00BE091E"/>
    <w:rsid w:val="00BE16DB"/>
    <w:rsid w:val="00BE27D9"/>
    <w:rsid w:val="00BE43B1"/>
    <w:rsid w:val="00BE4FED"/>
    <w:rsid w:val="00BE66F4"/>
    <w:rsid w:val="00BE7183"/>
    <w:rsid w:val="00BF022E"/>
    <w:rsid w:val="00BF046C"/>
    <w:rsid w:val="00BF2A6A"/>
    <w:rsid w:val="00BF3149"/>
    <w:rsid w:val="00BF3CAD"/>
    <w:rsid w:val="00BF59ED"/>
    <w:rsid w:val="00BF6369"/>
    <w:rsid w:val="00BF68C9"/>
    <w:rsid w:val="00BF7756"/>
    <w:rsid w:val="00C015DD"/>
    <w:rsid w:val="00C04179"/>
    <w:rsid w:val="00C0441F"/>
    <w:rsid w:val="00C04775"/>
    <w:rsid w:val="00C05217"/>
    <w:rsid w:val="00C053AC"/>
    <w:rsid w:val="00C06B41"/>
    <w:rsid w:val="00C10019"/>
    <w:rsid w:val="00C11552"/>
    <w:rsid w:val="00C11951"/>
    <w:rsid w:val="00C121B3"/>
    <w:rsid w:val="00C126DA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7C4"/>
    <w:rsid w:val="00C31C5C"/>
    <w:rsid w:val="00C32CC0"/>
    <w:rsid w:val="00C3590E"/>
    <w:rsid w:val="00C35FD2"/>
    <w:rsid w:val="00C36750"/>
    <w:rsid w:val="00C37186"/>
    <w:rsid w:val="00C4109E"/>
    <w:rsid w:val="00C42B03"/>
    <w:rsid w:val="00C4418F"/>
    <w:rsid w:val="00C45016"/>
    <w:rsid w:val="00C45312"/>
    <w:rsid w:val="00C45803"/>
    <w:rsid w:val="00C45E67"/>
    <w:rsid w:val="00C46C87"/>
    <w:rsid w:val="00C47E10"/>
    <w:rsid w:val="00C50629"/>
    <w:rsid w:val="00C50C2E"/>
    <w:rsid w:val="00C523FD"/>
    <w:rsid w:val="00C52932"/>
    <w:rsid w:val="00C56110"/>
    <w:rsid w:val="00C566F6"/>
    <w:rsid w:val="00C5702D"/>
    <w:rsid w:val="00C5781F"/>
    <w:rsid w:val="00C57B3C"/>
    <w:rsid w:val="00C61B0F"/>
    <w:rsid w:val="00C61C5E"/>
    <w:rsid w:val="00C63348"/>
    <w:rsid w:val="00C634AD"/>
    <w:rsid w:val="00C640C7"/>
    <w:rsid w:val="00C64244"/>
    <w:rsid w:val="00C64D04"/>
    <w:rsid w:val="00C656B7"/>
    <w:rsid w:val="00C65FF4"/>
    <w:rsid w:val="00C67D36"/>
    <w:rsid w:val="00C70C69"/>
    <w:rsid w:val="00C735B4"/>
    <w:rsid w:val="00C73A54"/>
    <w:rsid w:val="00C73EEC"/>
    <w:rsid w:val="00C74715"/>
    <w:rsid w:val="00C74E06"/>
    <w:rsid w:val="00C76786"/>
    <w:rsid w:val="00C768E0"/>
    <w:rsid w:val="00C76FBA"/>
    <w:rsid w:val="00C77907"/>
    <w:rsid w:val="00C77B25"/>
    <w:rsid w:val="00C77D25"/>
    <w:rsid w:val="00C80BCB"/>
    <w:rsid w:val="00C82B36"/>
    <w:rsid w:val="00C83470"/>
    <w:rsid w:val="00C85CF8"/>
    <w:rsid w:val="00C8720A"/>
    <w:rsid w:val="00C90F62"/>
    <w:rsid w:val="00C91056"/>
    <w:rsid w:val="00C913BB"/>
    <w:rsid w:val="00C91FA1"/>
    <w:rsid w:val="00C9322E"/>
    <w:rsid w:val="00C935EB"/>
    <w:rsid w:val="00C95B8D"/>
    <w:rsid w:val="00C96EB3"/>
    <w:rsid w:val="00CA2847"/>
    <w:rsid w:val="00CA5B5C"/>
    <w:rsid w:val="00CA71C9"/>
    <w:rsid w:val="00CA7F3A"/>
    <w:rsid w:val="00CB1406"/>
    <w:rsid w:val="00CB1DEC"/>
    <w:rsid w:val="00CB34A6"/>
    <w:rsid w:val="00CB34E8"/>
    <w:rsid w:val="00CB44C6"/>
    <w:rsid w:val="00CB4BEE"/>
    <w:rsid w:val="00CB5B66"/>
    <w:rsid w:val="00CB693A"/>
    <w:rsid w:val="00CB745A"/>
    <w:rsid w:val="00CC016C"/>
    <w:rsid w:val="00CC23C3"/>
    <w:rsid w:val="00CC5028"/>
    <w:rsid w:val="00CC5BAD"/>
    <w:rsid w:val="00CC61FC"/>
    <w:rsid w:val="00CC70B7"/>
    <w:rsid w:val="00CC7C4C"/>
    <w:rsid w:val="00CD01B4"/>
    <w:rsid w:val="00CD0FAD"/>
    <w:rsid w:val="00CD14AF"/>
    <w:rsid w:val="00CD610B"/>
    <w:rsid w:val="00CD615D"/>
    <w:rsid w:val="00CD6207"/>
    <w:rsid w:val="00CD6335"/>
    <w:rsid w:val="00CD7985"/>
    <w:rsid w:val="00CD7EA3"/>
    <w:rsid w:val="00CE18AC"/>
    <w:rsid w:val="00CE590E"/>
    <w:rsid w:val="00CE5BD1"/>
    <w:rsid w:val="00CE63B7"/>
    <w:rsid w:val="00CE670A"/>
    <w:rsid w:val="00CF059C"/>
    <w:rsid w:val="00CF0629"/>
    <w:rsid w:val="00CF127A"/>
    <w:rsid w:val="00CF3765"/>
    <w:rsid w:val="00CF43BB"/>
    <w:rsid w:val="00CF4C32"/>
    <w:rsid w:val="00CF5156"/>
    <w:rsid w:val="00CF56E3"/>
    <w:rsid w:val="00CF6676"/>
    <w:rsid w:val="00CF6F05"/>
    <w:rsid w:val="00D01073"/>
    <w:rsid w:val="00D0304E"/>
    <w:rsid w:val="00D06C7D"/>
    <w:rsid w:val="00D10F36"/>
    <w:rsid w:val="00D12426"/>
    <w:rsid w:val="00D145A6"/>
    <w:rsid w:val="00D147EA"/>
    <w:rsid w:val="00D15597"/>
    <w:rsid w:val="00D160B6"/>
    <w:rsid w:val="00D178A8"/>
    <w:rsid w:val="00D227F6"/>
    <w:rsid w:val="00D228B0"/>
    <w:rsid w:val="00D22BA6"/>
    <w:rsid w:val="00D2302E"/>
    <w:rsid w:val="00D23B59"/>
    <w:rsid w:val="00D24C77"/>
    <w:rsid w:val="00D24F4C"/>
    <w:rsid w:val="00D26E35"/>
    <w:rsid w:val="00D272DD"/>
    <w:rsid w:val="00D30D17"/>
    <w:rsid w:val="00D31C2F"/>
    <w:rsid w:val="00D32151"/>
    <w:rsid w:val="00D326B3"/>
    <w:rsid w:val="00D328A5"/>
    <w:rsid w:val="00D331CD"/>
    <w:rsid w:val="00D346A7"/>
    <w:rsid w:val="00D35F22"/>
    <w:rsid w:val="00D37124"/>
    <w:rsid w:val="00D41D3A"/>
    <w:rsid w:val="00D42599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174E"/>
    <w:rsid w:val="00D51E27"/>
    <w:rsid w:val="00D536E2"/>
    <w:rsid w:val="00D55231"/>
    <w:rsid w:val="00D56779"/>
    <w:rsid w:val="00D56B9B"/>
    <w:rsid w:val="00D570B8"/>
    <w:rsid w:val="00D573DD"/>
    <w:rsid w:val="00D62077"/>
    <w:rsid w:val="00D6266B"/>
    <w:rsid w:val="00D6283C"/>
    <w:rsid w:val="00D64189"/>
    <w:rsid w:val="00D65F03"/>
    <w:rsid w:val="00D66027"/>
    <w:rsid w:val="00D6611E"/>
    <w:rsid w:val="00D6629F"/>
    <w:rsid w:val="00D76833"/>
    <w:rsid w:val="00D817A8"/>
    <w:rsid w:val="00D81F60"/>
    <w:rsid w:val="00D82004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3969"/>
    <w:rsid w:val="00DA3C8D"/>
    <w:rsid w:val="00DA5E3D"/>
    <w:rsid w:val="00DA61B3"/>
    <w:rsid w:val="00DA6866"/>
    <w:rsid w:val="00DA702A"/>
    <w:rsid w:val="00DA76C7"/>
    <w:rsid w:val="00DB00B8"/>
    <w:rsid w:val="00DB0E40"/>
    <w:rsid w:val="00DB17BF"/>
    <w:rsid w:val="00DB1AEA"/>
    <w:rsid w:val="00DB239F"/>
    <w:rsid w:val="00DB2E70"/>
    <w:rsid w:val="00DB56A4"/>
    <w:rsid w:val="00DB5CB2"/>
    <w:rsid w:val="00DB6379"/>
    <w:rsid w:val="00DB79FC"/>
    <w:rsid w:val="00DC03D7"/>
    <w:rsid w:val="00DC0BF8"/>
    <w:rsid w:val="00DC1B05"/>
    <w:rsid w:val="00DC39B9"/>
    <w:rsid w:val="00DC5450"/>
    <w:rsid w:val="00DC79E8"/>
    <w:rsid w:val="00DC7AC6"/>
    <w:rsid w:val="00DD2187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3C5"/>
    <w:rsid w:val="00DE6971"/>
    <w:rsid w:val="00DF0FDE"/>
    <w:rsid w:val="00DF2222"/>
    <w:rsid w:val="00DF2338"/>
    <w:rsid w:val="00DF3021"/>
    <w:rsid w:val="00DF3B7F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E9C"/>
    <w:rsid w:val="00E12F69"/>
    <w:rsid w:val="00E14440"/>
    <w:rsid w:val="00E166F5"/>
    <w:rsid w:val="00E20D08"/>
    <w:rsid w:val="00E210FB"/>
    <w:rsid w:val="00E251D6"/>
    <w:rsid w:val="00E2550F"/>
    <w:rsid w:val="00E255A0"/>
    <w:rsid w:val="00E25BFA"/>
    <w:rsid w:val="00E25EED"/>
    <w:rsid w:val="00E27765"/>
    <w:rsid w:val="00E30042"/>
    <w:rsid w:val="00E30284"/>
    <w:rsid w:val="00E30759"/>
    <w:rsid w:val="00E31818"/>
    <w:rsid w:val="00E3419E"/>
    <w:rsid w:val="00E350C2"/>
    <w:rsid w:val="00E352DD"/>
    <w:rsid w:val="00E35FDE"/>
    <w:rsid w:val="00E37993"/>
    <w:rsid w:val="00E4051E"/>
    <w:rsid w:val="00E4234A"/>
    <w:rsid w:val="00E42954"/>
    <w:rsid w:val="00E43E53"/>
    <w:rsid w:val="00E44213"/>
    <w:rsid w:val="00E445A8"/>
    <w:rsid w:val="00E4509D"/>
    <w:rsid w:val="00E452F9"/>
    <w:rsid w:val="00E45D40"/>
    <w:rsid w:val="00E46414"/>
    <w:rsid w:val="00E509FB"/>
    <w:rsid w:val="00E5164B"/>
    <w:rsid w:val="00E51B0D"/>
    <w:rsid w:val="00E52412"/>
    <w:rsid w:val="00E551A2"/>
    <w:rsid w:val="00E55EAB"/>
    <w:rsid w:val="00E56215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511A"/>
    <w:rsid w:val="00E660CD"/>
    <w:rsid w:val="00E67139"/>
    <w:rsid w:val="00E67EE3"/>
    <w:rsid w:val="00E7091F"/>
    <w:rsid w:val="00E71B01"/>
    <w:rsid w:val="00E7288E"/>
    <w:rsid w:val="00E72B9C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717C"/>
    <w:rsid w:val="00E87342"/>
    <w:rsid w:val="00E92220"/>
    <w:rsid w:val="00E92E01"/>
    <w:rsid w:val="00E93D76"/>
    <w:rsid w:val="00E960A3"/>
    <w:rsid w:val="00E96500"/>
    <w:rsid w:val="00EA1120"/>
    <w:rsid w:val="00EA14D8"/>
    <w:rsid w:val="00EA3052"/>
    <w:rsid w:val="00EA40F6"/>
    <w:rsid w:val="00EA7715"/>
    <w:rsid w:val="00EB028F"/>
    <w:rsid w:val="00EB42C9"/>
    <w:rsid w:val="00EB43E4"/>
    <w:rsid w:val="00EB5704"/>
    <w:rsid w:val="00EB6B03"/>
    <w:rsid w:val="00EB71D9"/>
    <w:rsid w:val="00EB784D"/>
    <w:rsid w:val="00EB7A03"/>
    <w:rsid w:val="00EC16B7"/>
    <w:rsid w:val="00EC16BE"/>
    <w:rsid w:val="00EC45EE"/>
    <w:rsid w:val="00EC58C5"/>
    <w:rsid w:val="00EC7899"/>
    <w:rsid w:val="00EC7BE3"/>
    <w:rsid w:val="00ED2322"/>
    <w:rsid w:val="00ED2C91"/>
    <w:rsid w:val="00ED321B"/>
    <w:rsid w:val="00ED5E03"/>
    <w:rsid w:val="00ED6D81"/>
    <w:rsid w:val="00EE0CDF"/>
    <w:rsid w:val="00EE141C"/>
    <w:rsid w:val="00EE192E"/>
    <w:rsid w:val="00EE1B45"/>
    <w:rsid w:val="00EE24C1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8AE"/>
    <w:rsid w:val="00EF1B38"/>
    <w:rsid w:val="00EF2064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3E84"/>
    <w:rsid w:val="00F14F29"/>
    <w:rsid w:val="00F151A0"/>
    <w:rsid w:val="00F15F4C"/>
    <w:rsid w:val="00F16EF5"/>
    <w:rsid w:val="00F24823"/>
    <w:rsid w:val="00F26C59"/>
    <w:rsid w:val="00F26D2F"/>
    <w:rsid w:val="00F273D0"/>
    <w:rsid w:val="00F27A3C"/>
    <w:rsid w:val="00F307A2"/>
    <w:rsid w:val="00F317F7"/>
    <w:rsid w:val="00F31BE3"/>
    <w:rsid w:val="00F34AE0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B20"/>
    <w:rsid w:val="00F43014"/>
    <w:rsid w:val="00F43C3A"/>
    <w:rsid w:val="00F4687A"/>
    <w:rsid w:val="00F476CD"/>
    <w:rsid w:val="00F50ED7"/>
    <w:rsid w:val="00F5353C"/>
    <w:rsid w:val="00F54047"/>
    <w:rsid w:val="00F56AFB"/>
    <w:rsid w:val="00F5778E"/>
    <w:rsid w:val="00F57A59"/>
    <w:rsid w:val="00F60A7B"/>
    <w:rsid w:val="00F615CB"/>
    <w:rsid w:val="00F61D5A"/>
    <w:rsid w:val="00F63D19"/>
    <w:rsid w:val="00F6415C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55E4"/>
    <w:rsid w:val="00F76FB2"/>
    <w:rsid w:val="00F83510"/>
    <w:rsid w:val="00F874F7"/>
    <w:rsid w:val="00F87D69"/>
    <w:rsid w:val="00F925D0"/>
    <w:rsid w:val="00F933AE"/>
    <w:rsid w:val="00F9705A"/>
    <w:rsid w:val="00F9784F"/>
    <w:rsid w:val="00FA046C"/>
    <w:rsid w:val="00FA12B5"/>
    <w:rsid w:val="00FA24FA"/>
    <w:rsid w:val="00FA3B1C"/>
    <w:rsid w:val="00FA3CF6"/>
    <w:rsid w:val="00FA497C"/>
    <w:rsid w:val="00FA4AF5"/>
    <w:rsid w:val="00FA5890"/>
    <w:rsid w:val="00FA7360"/>
    <w:rsid w:val="00FB19DC"/>
    <w:rsid w:val="00FB210D"/>
    <w:rsid w:val="00FB3A10"/>
    <w:rsid w:val="00FB4D43"/>
    <w:rsid w:val="00FB5CC0"/>
    <w:rsid w:val="00FB6799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4B6"/>
    <w:rsid w:val="00FC5829"/>
    <w:rsid w:val="00FC727E"/>
    <w:rsid w:val="00FD073F"/>
    <w:rsid w:val="00FD0F42"/>
    <w:rsid w:val="00FD1D7B"/>
    <w:rsid w:val="00FD1EF4"/>
    <w:rsid w:val="00FD2033"/>
    <w:rsid w:val="00FD2220"/>
    <w:rsid w:val="00FD33B6"/>
    <w:rsid w:val="00FD4228"/>
    <w:rsid w:val="00FD59A2"/>
    <w:rsid w:val="00FD7108"/>
    <w:rsid w:val="00FD7276"/>
    <w:rsid w:val="00FD7D47"/>
    <w:rsid w:val="00FD7DAD"/>
    <w:rsid w:val="00FE056B"/>
    <w:rsid w:val="00FE09AF"/>
    <w:rsid w:val="00FE138A"/>
    <w:rsid w:val="00FE5388"/>
    <w:rsid w:val="00FE581C"/>
    <w:rsid w:val="00FE7AEB"/>
    <w:rsid w:val="00FF1067"/>
    <w:rsid w:val="00FF25A8"/>
    <w:rsid w:val="00FF2B11"/>
    <w:rsid w:val="00FF2CFD"/>
    <w:rsid w:val="00FF30F4"/>
    <w:rsid w:val="00FF3563"/>
    <w:rsid w:val="00FF38B5"/>
    <w:rsid w:val="00FF7542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1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3C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BD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1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3C3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2.9985007496252016E-2"/>
          <c:y val="0.29247910863509752"/>
          <c:w val="0.95502248875562157"/>
          <c:h val="0.7047353760445733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13"/>
          <c:dPt>
            <c:idx val="0"/>
            <c:explosion val="37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59768234562784817"/>
                  <c:y val="-0.19841568347645902"/>
                </c:manualLayout>
              </c:layout>
              <c:tx>
                <c:rich>
                  <a:bodyPr/>
                  <a:lstStyle/>
                  <a:p>
                    <a:pPr>
                      <a:defRPr sz="12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21%</a:t>
                    </a:r>
                  </a:p>
                </c:rich>
              </c:tx>
              <c:spPr>
                <a:solidFill>
                  <a:srgbClr val="FFFFFF"/>
                </a:solidFill>
                <a:ln w="25400">
                  <a:noFill/>
                </a:ln>
              </c:spPr>
              <c:dLblPos val="bestFit"/>
            </c:dLbl>
            <c:dLbl>
              <c:idx val="1"/>
              <c:layout>
                <c:manualLayout>
                  <c:x val="0.67521757148777461"/>
                  <c:y val="8.102846367505058E-2"/>
                </c:manualLayout>
              </c:layout>
              <c:tx>
                <c:rich>
                  <a:bodyPr/>
                  <a:lstStyle/>
                  <a:p>
                    <a:pPr>
                      <a:defRPr sz="12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79%</a:t>
                    </a:r>
                  </a:p>
                </c:rich>
              </c:tx>
              <c:spPr>
                <a:solidFill>
                  <a:srgbClr val="FFFFFF"/>
                </a:solidFill>
                <a:ln w="25400">
                  <a:noFill/>
                </a:ln>
              </c:spPr>
              <c:dLblPos val="bestFit"/>
            </c:dLbl>
            <c:dLbl>
              <c:idx val="2"/>
              <c:layout>
                <c:manualLayout>
                  <c:x val="3.7403886742847045E-2"/>
                  <c:y val="-1.1825181603336919E-2"/>
                </c:manualLayout>
              </c:layout>
              <c:dLblPos val="bestFit"/>
              <c:showPercent val="1"/>
            </c:dLbl>
            <c:dLbl>
              <c:idx val="3"/>
              <c:delete val="1"/>
            </c:dLbl>
            <c:numFmt formatCode="0%" sourceLinked="0"/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Sheet1!$B$1:$E$1</c:f>
              <c:strCache>
                <c:ptCount val="4"/>
                <c:pt idx="0">
                  <c:v>Высокий  уровень</c:v>
                </c:pt>
                <c:pt idx="1">
                  <c:v>Средний уровень</c:v>
                </c:pt>
                <c:pt idx="3">
                  <c:v>Низкий уровень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69</c:v>
                </c:pt>
                <c:pt idx="1">
                  <c:v>31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13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Высокий  уровень</c:v>
                </c:pt>
                <c:pt idx="1">
                  <c:v>Средний уровень</c:v>
                </c:pt>
                <c:pt idx="3">
                  <c:v>Низкий уровень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13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Высокий  уровень</c:v>
                </c:pt>
                <c:pt idx="1">
                  <c:v>Средний уровень</c:v>
                </c:pt>
                <c:pt idx="3">
                  <c:v>Низкий уровень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t"/>
      <c:legendEntry>
        <c:idx val="0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egendEntry>
        <c:idx val="2"/>
        <c:delete val="1"/>
      </c:legendEntry>
      <c:legendEntry>
        <c:idx val="3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ayout>
        <c:manualLayout>
          <c:xMode val="edge"/>
          <c:yMode val="edge"/>
          <c:x val="0.46375075094996798"/>
          <c:y val="0.12409652676910558"/>
          <c:w val="0.50132443122029091"/>
          <c:h val="0.1367612058201465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5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2.9985007496252016E-2"/>
          <c:y val="0.29247910863509752"/>
          <c:w val="0.95502248875562157"/>
          <c:h val="0.70473537604457392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13"/>
          <c:dPt>
            <c:idx val="0"/>
            <c:explosion val="37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CC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59768234562784772"/>
                  <c:y val="-0.19841568347645908"/>
                </c:manualLayout>
              </c:layout>
              <c:tx>
                <c:rich>
                  <a:bodyPr/>
                  <a:lstStyle/>
                  <a:p>
                    <a:pPr>
                      <a:defRPr sz="12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27%</a:t>
                    </a:r>
                  </a:p>
                </c:rich>
              </c:tx>
              <c:spPr>
                <a:solidFill>
                  <a:srgbClr val="FFFFFF"/>
                </a:solidFill>
                <a:ln w="25400">
                  <a:noFill/>
                </a:ln>
              </c:spPr>
              <c:dLblPos val="bestFit"/>
            </c:dLbl>
            <c:dLbl>
              <c:idx val="1"/>
              <c:layout>
                <c:manualLayout>
                  <c:x val="0.67521757148777461"/>
                  <c:y val="8.1028463675050622E-2"/>
                </c:manualLayout>
              </c:layout>
              <c:tx>
                <c:rich>
                  <a:bodyPr/>
                  <a:lstStyle/>
                  <a:p>
                    <a:pPr>
                      <a:defRPr sz="12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70%</a:t>
                    </a:r>
                  </a:p>
                </c:rich>
              </c:tx>
              <c:spPr>
                <a:solidFill>
                  <a:srgbClr val="FFFFFF"/>
                </a:solidFill>
                <a:ln w="25400">
                  <a:noFill/>
                </a:ln>
              </c:spPr>
              <c:dLblPos val="bestFit"/>
            </c:dLbl>
            <c:dLbl>
              <c:idx val="2"/>
              <c:layout>
                <c:manualLayout>
                  <c:x val="3.7403886742847031E-2"/>
                  <c:y val="-1.182518160333692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</a:t>
                    </a:r>
                    <a:r>
                      <a:rPr lang="en-US"/>
                      <a:t>%</a:t>
                    </a:r>
                  </a:p>
                </c:rich>
              </c:tx>
              <c:dLblPos val="bestFit"/>
              <c:showPercent val="1"/>
            </c:dLbl>
            <c:dLbl>
              <c:idx val="3"/>
              <c:delete val="1"/>
            </c:dLbl>
            <c:numFmt formatCode="0%" sourceLinked="0"/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Sheet1!$B$1:$E$1</c:f>
              <c:strCache>
                <c:ptCount val="4"/>
                <c:pt idx="0">
                  <c:v>Высокий  уровень</c:v>
                </c:pt>
                <c:pt idx="1">
                  <c:v>Средний уровень</c:v>
                </c:pt>
                <c:pt idx="3">
                  <c:v>Низкий уровень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68</c:v>
                </c:pt>
                <c:pt idx="1">
                  <c:v>32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13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Высокий  уровень</c:v>
                </c:pt>
                <c:pt idx="1">
                  <c:v>Средний уровень</c:v>
                </c:pt>
                <c:pt idx="3">
                  <c:v>Низкий уровень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13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Высокий  уровень</c:v>
                </c:pt>
                <c:pt idx="1">
                  <c:v>Средний уровень</c:v>
                </c:pt>
                <c:pt idx="3">
                  <c:v>Низкий уровень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t"/>
      <c:legendEntry>
        <c:idx val="0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egendEntry>
        <c:idx val="2"/>
        <c:delete val="1"/>
      </c:legendEntry>
      <c:legendEntry>
        <c:idx val="3"/>
        <c:txPr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</c:legendEntry>
      <c:layout>
        <c:manualLayout>
          <c:xMode val="edge"/>
          <c:yMode val="edge"/>
          <c:x val="0.46375075094996798"/>
          <c:y val="0.12409652676910564"/>
          <c:w val="0.50132443122029091"/>
          <c:h val="0.1367612058201465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57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0.27176</cdr:x>
      <cdr:y>0</cdr:y>
    </cdr:from>
    <cdr:to>
      <cdr:x>0.72361</cdr:x>
      <cdr:y>0.08738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733425" y="0"/>
          <a:ext cx="1219426" cy="25717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2015-2016 уч.год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0.27176</cdr:x>
      <cdr:y>0</cdr:y>
    </cdr:from>
    <cdr:to>
      <cdr:x>0.72361</cdr:x>
      <cdr:y>0.08738</cdr:y>
    </cdr:to>
    <cdr:sp macro="" textlink="">
      <cdr:nvSpPr>
        <cdr:cNvPr id="3" name="Прямоугольник 2"/>
        <cdr:cNvSpPr/>
      </cdr:nvSpPr>
      <cdr:spPr>
        <a:xfrm xmlns:a="http://schemas.openxmlformats.org/drawingml/2006/main">
          <a:off x="733425" y="0"/>
          <a:ext cx="1219426" cy="25717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ru-RU">
              <a:solidFill>
                <a:sysClr val="windowText" lastClr="000000"/>
              </a:solidFill>
            </a:rPr>
            <a:t>2015-2016 уч.год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гузель</cp:lastModifiedBy>
  <cp:revision>2</cp:revision>
  <dcterms:created xsi:type="dcterms:W3CDTF">2017-03-07T09:21:00Z</dcterms:created>
  <dcterms:modified xsi:type="dcterms:W3CDTF">2017-03-07T09:21:00Z</dcterms:modified>
</cp:coreProperties>
</file>